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A7F" w:rsidRPr="001E4ED4" w:rsidRDefault="005C2A7F" w:rsidP="005C2A7F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1E4ED4">
        <w:rPr>
          <w:b/>
          <w:bCs/>
          <w:sz w:val="28"/>
          <w:szCs w:val="28"/>
        </w:rPr>
        <w:t>Precise Position Control of Shoe-upper</w:t>
      </w:r>
      <w:r w:rsidR="0088664F" w:rsidRPr="001E4ED4">
        <w:rPr>
          <w:b/>
          <w:bCs/>
          <w:sz w:val="28"/>
          <w:szCs w:val="28"/>
        </w:rPr>
        <w:t>s</w:t>
      </w:r>
      <w:r w:rsidRPr="001E4ED4">
        <w:rPr>
          <w:b/>
          <w:bCs/>
          <w:sz w:val="28"/>
          <w:szCs w:val="28"/>
        </w:rPr>
        <w:t xml:space="preserve"> for Screen Prin</w:t>
      </w:r>
      <w:r w:rsidR="00D0795E" w:rsidRPr="001E4ED4">
        <w:rPr>
          <w:b/>
          <w:bCs/>
          <w:sz w:val="28"/>
          <w:szCs w:val="28"/>
        </w:rPr>
        <w:t>t</w:t>
      </w:r>
      <w:r w:rsidR="00D0795E" w:rsidRPr="001E4ED4">
        <w:rPr>
          <w:b/>
          <w:bCs/>
          <w:sz w:val="28"/>
          <w:szCs w:val="28"/>
        </w:rPr>
        <w:t>ing</w:t>
      </w:r>
      <w:r w:rsidRPr="001E4ED4">
        <w:rPr>
          <w:b/>
          <w:bCs/>
          <w:sz w:val="28"/>
          <w:szCs w:val="28"/>
        </w:rPr>
        <w:t xml:space="preserve"> Machine Using SCARA Robot</w:t>
      </w:r>
    </w:p>
    <w:p w:rsidR="005C2A7F" w:rsidRPr="001E4ED4" w:rsidRDefault="005C2A7F" w:rsidP="005C2A7F">
      <w:pPr>
        <w:jc w:val="center"/>
        <w:rPr>
          <w:b/>
          <w:bCs/>
          <w:sz w:val="28"/>
          <w:szCs w:val="28"/>
        </w:rPr>
      </w:pPr>
    </w:p>
    <w:p w:rsidR="00336943" w:rsidRPr="001E4ED4" w:rsidRDefault="005C2A7F" w:rsidP="00896535">
      <w:pPr>
        <w:pStyle w:val="author"/>
        <w:rPr>
          <w:sz w:val="20"/>
          <w:szCs w:val="20"/>
        </w:rPr>
      </w:pPr>
      <w:proofErr w:type="spellStart"/>
      <w:r w:rsidRPr="001E4ED4">
        <w:rPr>
          <w:sz w:val="20"/>
          <w:szCs w:val="20"/>
        </w:rPr>
        <w:t>Trong</w:t>
      </w:r>
      <w:proofErr w:type="spellEnd"/>
      <w:r w:rsidRPr="001E4ED4">
        <w:rPr>
          <w:sz w:val="20"/>
          <w:szCs w:val="20"/>
        </w:rPr>
        <w:t xml:space="preserve"> </w:t>
      </w:r>
      <w:proofErr w:type="spellStart"/>
      <w:r w:rsidRPr="001E4ED4">
        <w:rPr>
          <w:sz w:val="20"/>
          <w:szCs w:val="20"/>
        </w:rPr>
        <w:t>Hieu</w:t>
      </w:r>
      <w:proofErr w:type="spellEnd"/>
      <w:r w:rsidRPr="001E4ED4">
        <w:rPr>
          <w:sz w:val="20"/>
          <w:szCs w:val="20"/>
        </w:rPr>
        <w:t xml:space="preserve"> Bui </w:t>
      </w:r>
      <w:r w:rsidRPr="001E4ED4">
        <w:rPr>
          <w:sz w:val="20"/>
          <w:szCs w:val="20"/>
          <w:vertAlign w:val="superscript"/>
        </w:rPr>
        <w:t>1</w:t>
      </w:r>
      <w:r w:rsidRPr="001E4ED4">
        <w:rPr>
          <w:sz w:val="20"/>
          <w:szCs w:val="20"/>
        </w:rPr>
        <w:t xml:space="preserve">, </w:t>
      </w:r>
      <w:proofErr w:type="spellStart"/>
      <w:r w:rsidRPr="001E4ED4">
        <w:rPr>
          <w:sz w:val="20"/>
          <w:szCs w:val="20"/>
        </w:rPr>
        <w:t>Anh</w:t>
      </w:r>
      <w:proofErr w:type="spellEnd"/>
      <w:r w:rsidRPr="001E4ED4">
        <w:rPr>
          <w:sz w:val="20"/>
          <w:szCs w:val="20"/>
        </w:rPr>
        <w:t xml:space="preserve"> Tuan Bui </w:t>
      </w:r>
      <w:r w:rsidRPr="001E4ED4">
        <w:rPr>
          <w:sz w:val="20"/>
          <w:szCs w:val="20"/>
          <w:vertAlign w:val="superscript"/>
        </w:rPr>
        <w:t>2</w:t>
      </w:r>
      <w:r w:rsidRPr="001E4ED4">
        <w:rPr>
          <w:sz w:val="20"/>
          <w:szCs w:val="20"/>
        </w:rPr>
        <w:t xml:space="preserve">, </w:t>
      </w:r>
      <w:proofErr w:type="spellStart"/>
      <w:r w:rsidRPr="001E4ED4">
        <w:rPr>
          <w:sz w:val="20"/>
          <w:szCs w:val="20"/>
        </w:rPr>
        <w:t>Thanh</w:t>
      </w:r>
      <w:proofErr w:type="spellEnd"/>
      <w:r w:rsidRPr="001E4ED4">
        <w:rPr>
          <w:sz w:val="20"/>
          <w:szCs w:val="20"/>
        </w:rPr>
        <w:t xml:space="preserve"> </w:t>
      </w:r>
      <w:proofErr w:type="spellStart"/>
      <w:r w:rsidRPr="001E4ED4">
        <w:rPr>
          <w:sz w:val="20"/>
          <w:szCs w:val="20"/>
        </w:rPr>
        <w:t>Huy</w:t>
      </w:r>
      <w:proofErr w:type="spellEnd"/>
      <w:r w:rsidRPr="001E4ED4">
        <w:rPr>
          <w:sz w:val="20"/>
          <w:szCs w:val="20"/>
        </w:rPr>
        <w:t xml:space="preserve"> </w:t>
      </w:r>
      <w:proofErr w:type="spellStart"/>
      <w:r w:rsidRPr="001E4ED4">
        <w:rPr>
          <w:sz w:val="20"/>
          <w:szCs w:val="20"/>
        </w:rPr>
        <w:t>Phung</w:t>
      </w:r>
      <w:proofErr w:type="spellEnd"/>
      <w:r w:rsidRPr="001E4ED4">
        <w:rPr>
          <w:sz w:val="20"/>
          <w:szCs w:val="20"/>
        </w:rPr>
        <w:t xml:space="preserve"> </w:t>
      </w:r>
      <w:r w:rsidRPr="001E4ED4">
        <w:rPr>
          <w:sz w:val="20"/>
          <w:szCs w:val="20"/>
          <w:vertAlign w:val="superscript"/>
        </w:rPr>
        <w:t>1</w:t>
      </w:r>
    </w:p>
    <w:p w:rsidR="005C2A7F" w:rsidRPr="001E4ED4" w:rsidRDefault="005C2A7F" w:rsidP="005C2A7F">
      <w:pPr>
        <w:pStyle w:val="address"/>
      </w:pPr>
      <w:r w:rsidRPr="001E4ED4">
        <w:rPr>
          <w:vertAlign w:val="superscript"/>
        </w:rPr>
        <w:t>1</w:t>
      </w:r>
      <w:r w:rsidRPr="001E4ED4">
        <w:t xml:space="preserve"> </w:t>
      </w:r>
      <w:r w:rsidR="00210BA3" w:rsidRPr="001E4ED4">
        <w:t xml:space="preserve">Faculty of </w:t>
      </w:r>
      <w:r w:rsidRPr="001E4ED4">
        <w:t xml:space="preserve">Mechanical Engineering, </w:t>
      </w:r>
      <w:r w:rsidR="00210BA3" w:rsidRPr="001E4ED4">
        <w:t xml:space="preserve">HCMC </w:t>
      </w:r>
      <w:r w:rsidRPr="001E4ED4">
        <w:t>University</w:t>
      </w:r>
      <w:r w:rsidR="00E12024" w:rsidRPr="001E4ED4">
        <w:t xml:space="preserve"> of Technology, HCMC</w:t>
      </w:r>
      <w:r w:rsidRPr="001E4ED4">
        <w:t>, Viet</w:t>
      </w:r>
      <w:r w:rsidR="00210BA3" w:rsidRPr="001E4ED4">
        <w:t>nam</w:t>
      </w:r>
    </w:p>
    <w:p w:rsidR="005C2A7F" w:rsidRPr="001E4ED4" w:rsidRDefault="00EE06A4" w:rsidP="005C2A7F">
      <w:pPr>
        <w:pStyle w:val="address"/>
        <w:rPr>
          <w:rStyle w:val="e-mail"/>
        </w:rPr>
      </w:pPr>
      <w:hyperlink r:id="rId9" w:history="1">
        <w:r w:rsidR="00210BA3" w:rsidRPr="001E4ED4">
          <w:rPr>
            <w:rStyle w:val="Hyperlink"/>
            <w:rFonts w:ascii="Courier" w:hAnsi="Courier"/>
            <w:noProof/>
          </w:rPr>
          <w:t>hieutkm@gmail.com</w:t>
        </w:r>
      </w:hyperlink>
      <w:r w:rsidR="00210BA3" w:rsidRPr="001E4ED4">
        <w:rPr>
          <w:rStyle w:val="e-mail"/>
        </w:rPr>
        <w:t xml:space="preserve">, </w:t>
      </w:r>
      <w:r w:rsidR="006C6531" w:rsidRPr="001E4ED4">
        <w:rPr>
          <w:rStyle w:val="e-mail"/>
        </w:rPr>
        <w:t>thanh</w:t>
      </w:r>
      <w:r w:rsidR="00210BA3" w:rsidRPr="001E4ED4">
        <w:rPr>
          <w:rStyle w:val="e-mail"/>
        </w:rPr>
        <w:t>huy.phung@gmail.com</w:t>
      </w:r>
    </w:p>
    <w:p w:rsidR="00E12024" w:rsidRPr="001E4ED4" w:rsidRDefault="00E12024" w:rsidP="00E12024">
      <w:pPr>
        <w:pStyle w:val="address"/>
      </w:pPr>
      <w:proofErr w:type="gramStart"/>
      <w:r w:rsidRPr="001E4ED4">
        <w:rPr>
          <w:vertAlign w:val="superscript"/>
        </w:rPr>
        <w:t>2</w:t>
      </w:r>
      <w:r w:rsidRPr="001E4ED4">
        <w:t xml:space="preserve"> </w:t>
      </w:r>
      <w:r w:rsidR="00210BA3" w:rsidRPr="001E4ED4">
        <w:t xml:space="preserve">Faculty </w:t>
      </w:r>
      <w:r w:rsidRPr="001E4ED4">
        <w:t>Mechanical Engineering</w:t>
      </w:r>
      <w:proofErr w:type="gramEnd"/>
      <w:r w:rsidRPr="001E4ED4">
        <w:t xml:space="preserve">, Ly </w:t>
      </w:r>
      <w:proofErr w:type="spellStart"/>
      <w:r w:rsidRPr="001E4ED4">
        <w:t>Tu</w:t>
      </w:r>
      <w:proofErr w:type="spellEnd"/>
      <w:r w:rsidRPr="001E4ED4">
        <w:t xml:space="preserve"> </w:t>
      </w:r>
      <w:proofErr w:type="spellStart"/>
      <w:r w:rsidRPr="001E4ED4">
        <w:t>Trong</w:t>
      </w:r>
      <w:proofErr w:type="spellEnd"/>
      <w:r w:rsidRPr="001E4ED4">
        <w:t xml:space="preserve"> Technical College, HCMC, Viet</w:t>
      </w:r>
      <w:r w:rsidR="00210BA3" w:rsidRPr="001E4ED4">
        <w:t>nam</w:t>
      </w:r>
    </w:p>
    <w:p w:rsidR="00E12024" w:rsidRPr="001E4ED4" w:rsidRDefault="00E12024" w:rsidP="00E12024">
      <w:pPr>
        <w:pStyle w:val="address"/>
        <w:rPr>
          <w:rStyle w:val="e-mail"/>
        </w:rPr>
      </w:pPr>
      <w:r w:rsidRPr="001E4ED4">
        <w:rPr>
          <w:rStyle w:val="e-mail"/>
        </w:rPr>
        <w:t>anhtuanbm88@gmail.com</w:t>
      </w:r>
    </w:p>
    <w:p w:rsidR="005C2A7F" w:rsidRPr="001E4ED4" w:rsidRDefault="00E12024" w:rsidP="00360E7D">
      <w:pPr>
        <w:pStyle w:val="abstract"/>
        <w:spacing w:after="0"/>
        <w:jc w:val="both"/>
        <w:rPr>
          <w:bCs/>
          <w:szCs w:val="18"/>
        </w:rPr>
      </w:pPr>
      <w:r w:rsidRPr="001E4ED4">
        <w:rPr>
          <w:b/>
        </w:rPr>
        <w:t>Abstract.</w:t>
      </w:r>
      <w:r w:rsidR="00D0795E" w:rsidRPr="001E4ED4">
        <w:rPr>
          <w:b/>
        </w:rPr>
        <w:t xml:space="preserve"> </w:t>
      </w:r>
      <w:r w:rsidRPr="001E4ED4">
        <w:rPr>
          <w:bCs/>
          <w:szCs w:val="18"/>
        </w:rPr>
        <w:t>This paper proposes a new method</w:t>
      </w:r>
      <w:r w:rsidR="006C6531" w:rsidRPr="001E4ED4">
        <w:rPr>
          <w:bCs/>
          <w:szCs w:val="18"/>
        </w:rPr>
        <w:t xml:space="preserve"> to enhance precise position co</w:t>
      </w:r>
      <w:r w:rsidR="006C6531" w:rsidRPr="001E4ED4">
        <w:rPr>
          <w:bCs/>
          <w:szCs w:val="18"/>
        </w:rPr>
        <w:t>n</w:t>
      </w:r>
      <w:r w:rsidR="006C6531" w:rsidRPr="001E4ED4">
        <w:rPr>
          <w:bCs/>
          <w:szCs w:val="18"/>
        </w:rPr>
        <w:t xml:space="preserve">trol of </w:t>
      </w:r>
      <w:r w:rsidRPr="001E4ED4">
        <w:rPr>
          <w:bCs/>
          <w:szCs w:val="18"/>
        </w:rPr>
        <w:t>shoe-uppers for screen printing machine. The method is based on control</w:t>
      </w:r>
      <w:r w:rsidR="00776335" w:rsidRPr="001E4ED4">
        <w:rPr>
          <w:bCs/>
          <w:szCs w:val="18"/>
        </w:rPr>
        <w:t xml:space="preserve"> </w:t>
      </w:r>
      <w:r w:rsidRPr="001E4ED4">
        <w:rPr>
          <w:bCs/>
          <w:szCs w:val="18"/>
        </w:rPr>
        <w:t>of SCARA robot and image processin</w:t>
      </w:r>
      <w:r w:rsidR="00C57BC9" w:rsidRPr="001E4ED4">
        <w:rPr>
          <w:bCs/>
          <w:szCs w:val="18"/>
        </w:rPr>
        <w:t>g. The system has a SCARA robot a</w:t>
      </w:r>
      <w:r w:rsidR="00C57BC9" w:rsidRPr="001E4ED4">
        <w:rPr>
          <w:bCs/>
          <w:szCs w:val="18"/>
        </w:rPr>
        <w:t>t</w:t>
      </w:r>
      <w:r w:rsidR="00C57BC9" w:rsidRPr="001E4ED4">
        <w:rPr>
          <w:bCs/>
          <w:szCs w:val="18"/>
        </w:rPr>
        <w:t>tached</w:t>
      </w:r>
      <w:r w:rsidRPr="001E4ED4">
        <w:rPr>
          <w:bCs/>
          <w:szCs w:val="18"/>
        </w:rPr>
        <w:t xml:space="preserve"> a suction plate on its end effector, a fixed table and a conveyor system for screen printing machin</w:t>
      </w:r>
      <w:r w:rsidR="00C57BC9" w:rsidRPr="001E4ED4">
        <w:rPr>
          <w:bCs/>
          <w:szCs w:val="18"/>
        </w:rPr>
        <w:t>e. The suction plate take</w:t>
      </w:r>
      <w:r w:rsidRPr="001E4ED4">
        <w:rPr>
          <w:bCs/>
          <w:szCs w:val="18"/>
        </w:rPr>
        <w:t xml:space="preserve">s supplied </w:t>
      </w:r>
      <w:r w:rsidR="008C46AB" w:rsidRPr="001E4ED4">
        <w:rPr>
          <w:bCs/>
          <w:szCs w:val="18"/>
        </w:rPr>
        <w:t xml:space="preserve">a </w:t>
      </w:r>
      <w:r w:rsidRPr="001E4ED4">
        <w:rPr>
          <w:bCs/>
          <w:szCs w:val="18"/>
        </w:rPr>
        <w:t>shoe-upper on fixed table and calibrate</w:t>
      </w:r>
      <w:r w:rsidR="00C57BC9" w:rsidRPr="001E4ED4">
        <w:rPr>
          <w:bCs/>
          <w:szCs w:val="18"/>
        </w:rPr>
        <w:t>s</w:t>
      </w:r>
      <w:r w:rsidRPr="001E4ED4">
        <w:rPr>
          <w:bCs/>
          <w:szCs w:val="18"/>
        </w:rPr>
        <w:t xml:space="preserve"> its position from the table to conveyor. </w:t>
      </w:r>
      <w:r w:rsidR="000A2549" w:rsidRPr="001E4ED4">
        <w:rPr>
          <w:bCs/>
          <w:szCs w:val="18"/>
        </w:rPr>
        <w:t>Position e</w:t>
      </w:r>
      <w:r w:rsidRPr="001E4ED4">
        <w:rPr>
          <w:bCs/>
          <w:szCs w:val="18"/>
        </w:rPr>
        <w:t xml:space="preserve">rrors are eliminated </w:t>
      </w:r>
      <w:r w:rsidR="000A2549" w:rsidRPr="001E4ED4">
        <w:rPr>
          <w:bCs/>
          <w:szCs w:val="18"/>
        </w:rPr>
        <w:t xml:space="preserve">during </w:t>
      </w:r>
      <w:r w:rsidRPr="001E4ED4">
        <w:rPr>
          <w:bCs/>
          <w:szCs w:val="18"/>
        </w:rPr>
        <w:t>robot’s motion. The SCARA robot is controlled by a si</w:t>
      </w:r>
      <w:r w:rsidRPr="001E4ED4">
        <w:rPr>
          <w:bCs/>
          <w:szCs w:val="18"/>
        </w:rPr>
        <w:t>m</w:t>
      </w:r>
      <w:r w:rsidRPr="001E4ED4">
        <w:rPr>
          <w:bCs/>
          <w:szCs w:val="18"/>
        </w:rPr>
        <w:t xml:space="preserve">ple PD controller. The </w:t>
      </w:r>
      <w:r w:rsidR="000A2549" w:rsidRPr="001E4ED4">
        <w:rPr>
          <w:bCs/>
          <w:szCs w:val="18"/>
        </w:rPr>
        <w:t xml:space="preserve">effectiveness of </w:t>
      </w:r>
      <w:r w:rsidR="00C57BC9" w:rsidRPr="001E4ED4">
        <w:rPr>
          <w:bCs/>
          <w:szCs w:val="18"/>
        </w:rPr>
        <w:t>the method</w:t>
      </w:r>
      <w:r w:rsidRPr="001E4ED4">
        <w:rPr>
          <w:bCs/>
          <w:szCs w:val="18"/>
        </w:rPr>
        <w:t xml:space="preserve"> is verified through</w:t>
      </w:r>
      <w:r w:rsidR="006C6531" w:rsidRPr="001E4ED4">
        <w:rPr>
          <w:bCs/>
          <w:szCs w:val="18"/>
        </w:rPr>
        <w:t xml:space="preserve"> a model-based</w:t>
      </w:r>
      <w:r w:rsidRPr="001E4ED4">
        <w:rPr>
          <w:bCs/>
          <w:szCs w:val="18"/>
        </w:rPr>
        <w:t xml:space="preserve"> simulation</w:t>
      </w:r>
      <w:r w:rsidR="006C6531" w:rsidRPr="001E4ED4">
        <w:rPr>
          <w:bCs/>
          <w:szCs w:val="18"/>
        </w:rPr>
        <w:t xml:space="preserve"> and its </w:t>
      </w:r>
      <w:r w:rsidR="000A2549" w:rsidRPr="001E4ED4">
        <w:rPr>
          <w:bCs/>
          <w:szCs w:val="18"/>
        </w:rPr>
        <w:t>results</w:t>
      </w:r>
      <w:r w:rsidRPr="001E4ED4">
        <w:rPr>
          <w:bCs/>
          <w:szCs w:val="18"/>
        </w:rPr>
        <w:t>.</w:t>
      </w:r>
    </w:p>
    <w:p w:rsidR="00E12024" w:rsidRPr="001E4ED4" w:rsidRDefault="00E12024" w:rsidP="00896535">
      <w:pPr>
        <w:pStyle w:val="keywords"/>
        <w:jc w:val="both"/>
        <w:rPr>
          <w:bCs/>
          <w:szCs w:val="18"/>
        </w:rPr>
      </w:pPr>
      <w:r w:rsidRPr="001E4ED4">
        <w:rPr>
          <w:b/>
        </w:rPr>
        <w:t>Keywords:</w:t>
      </w:r>
      <w:r w:rsidR="00561BC4" w:rsidRPr="001E4ED4">
        <w:rPr>
          <w:b/>
        </w:rPr>
        <w:t xml:space="preserve"> </w:t>
      </w:r>
      <w:r w:rsidR="00C11DA6" w:rsidRPr="001E4ED4">
        <w:rPr>
          <w:bCs/>
          <w:szCs w:val="18"/>
        </w:rPr>
        <w:t xml:space="preserve">Inverse kinematics, Kinetics, SCARA </w:t>
      </w:r>
      <w:r w:rsidR="000A2549" w:rsidRPr="001E4ED4">
        <w:rPr>
          <w:bCs/>
          <w:szCs w:val="18"/>
        </w:rPr>
        <w:t>robot</w:t>
      </w:r>
      <w:r w:rsidR="00C11DA6" w:rsidRPr="001E4ED4">
        <w:rPr>
          <w:bCs/>
          <w:szCs w:val="18"/>
        </w:rPr>
        <w:t>,</w:t>
      </w:r>
      <w:r w:rsidRPr="001E4ED4">
        <w:rPr>
          <w:bCs/>
          <w:szCs w:val="18"/>
        </w:rPr>
        <w:t xml:space="preserve"> Image processing.</w:t>
      </w:r>
    </w:p>
    <w:p w:rsidR="00E12024" w:rsidRPr="001E4ED4" w:rsidRDefault="00E12024" w:rsidP="00E12024">
      <w:pPr>
        <w:pStyle w:val="heading1"/>
      </w:pPr>
      <w:r w:rsidRPr="001E4ED4">
        <w:t>Introduction</w:t>
      </w:r>
    </w:p>
    <w:p w:rsidR="00E12024" w:rsidRPr="001E4ED4" w:rsidRDefault="006C6531" w:rsidP="009D1B05">
      <w:pPr>
        <w:pStyle w:val="p1a"/>
        <w:jc w:val="both"/>
        <w:rPr>
          <w:bCs/>
          <w:iCs/>
          <w:sz w:val="18"/>
          <w:szCs w:val="18"/>
        </w:rPr>
      </w:pPr>
      <w:r w:rsidRPr="001E4ED4">
        <w:rPr>
          <w:bCs/>
          <w:sz w:val="18"/>
          <w:szCs w:val="18"/>
        </w:rPr>
        <w:t>Recently</w:t>
      </w:r>
      <w:r w:rsidR="007D5C73" w:rsidRPr="001E4ED4">
        <w:rPr>
          <w:bCs/>
          <w:sz w:val="18"/>
          <w:szCs w:val="18"/>
        </w:rPr>
        <w:t>,</w:t>
      </w:r>
      <w:r w:rsidR="009D1B05" w:rsidRPr="001E4ED4">
        <w:rPr>
          <w:bCs/>
          <w:iCs/>
          <w:sz w:val="18"/>
          <w:szCs w:val="18"/>
        </w:rPr>
        <w:t xml:space="preserve"> </w:t>
      </w:r>
      <w:r w:rsidR="007D5C73" w:rsidRPr="001E4ED4">
        <w:rPr>
          <w:bCs/>
          <w:iCs/>
          <w:sz w:val="18"/>
          <w:szCs w:val="18"/>
        </w:rPr>
        <w:t>various products of leather textile industry</w:t>
      </w:r>
      <w:r w:rsidR="00D40F8A" w:rsidRPr="001E4ED4">
        <w:rPr>
          <w:bCs/>
          <w:iCs/>
          <w:sz w:val="18"/>
          <w:szCs w:val="18"/>
        </w:rPr>
        <w:t xml:space="preserve"> hav</w:t>
      </w:r>
      <w:r w:rsidR="009D1B05" w:rsidRPr="001E4ED4">
        <w:rPr>
          <w:bCs/>
          <w:iCs/>
          <w:sz w:val="18"/>
          <w:szCs w:val="18"/>
        </w:rPr>
        <w:t>e</w:t>
      </w:r>
      <w:r w:rsidR="00D40F8A" w:rsidRPr="001E4ED4">
        <w:rPr>
          <w:bCs/>
          <w:iCs/>
          <w:sz w:val="18"/>
          <w:szCs w:val="18"/>
        </w:rPr>
        <w:t xml:space="preserve"> decoration</w:t>
      </w:r>
      <w:r w:rsidR="00481969" w:rsidRPr="001E4ED4">
        <w:rPr>
          <w:bCs/>
          <w:iCs/>
          <w:sz w:val="18"/>
          <w:szCs w:val="18"/>
        </w:rPr>
        <w:t>s</w:t>
      </w:r>
      <w:r w:rsidR="00D40F8A" w:rsidRPr="001E4ED4">
        <w:rPr>
          <w:bCs/>
          <w:iCs/>
          <w:sz w:val="18"/>
          <w:szCs w:val="18"/>
        </w:rPr>
        <w:t xml:space="preserve"> printed by screen prin</w:t>
      </w:r>
      <w:r w:rsidR="00D40F8A" w:rsidRPr="001E4ED4">
        <w:rPr>
          <w:bCs/>
          <w:iCs/>
          <w:sz w:val="18"/>
          <w:szCs w:val="18"/>
        </w:rPr>
        <w:t>t</w:t>
      </w:r>
      <w:r w:rsidR="00D40F8A" w:rsidRPr="001E4ED4">
        <w:rPr>
          <w:bCs/>
          <w:iCs/>
          <w:sz w:val="18"/>
          <w:szCs w:val="18"/>
        </w:rPr>
        <w:t>ing machines</w:t>
      </w:r>
      <w:r w:rsidR="007D5C73" w:rsidRPr="001E4ED4">
        <w:rPr>
          <w:bCs/>
          <w:iCs/>
          <w:sz w:val="18"/>
          <w:szCs w:val="18"/>
        </w:rPr>
        <w:t xml:space="preserve">. </w:t>
      </w:r>
      <w:r w:rsidR="009F65D2" w:rsidRPr="001E4ED4">
        <w:rPr>
          <w:bCs/>
          <w:iCs/>
          <w:sz w:val="18"/>
          <w:szCs w:val="18"/>
        </w:rPr>
        <w:t>Especially</w:t>
      </w:r>
      <w:r w:rsidR="007D5C73" w:rsidRPr="001E4ED4">
        <w:rPr>
          <w:bCs/>
          <w:iCs/>
          <w:sz w:val="18"/>
          <w:szCs w:val="18"/>
        </w:rPr>
        <w:t xml:space="preserve"> in sport shoes,</w:t>
      </w:r>
      <w:r w:rsidR="007936BE" w:rsidRPr="001E4ED4">
        <w:rPr>
          <w:bCs/>
          <w:iCs/>
          <w:sz w:val="18"/>
          <w:szCs w:val="18"/>
        </w:rPr>
        <w:t xml:space="preserve"> many types of</w:t>
      </w:r>
      <w:r w:rsidR="007D5C73" w:rsidRPr="001E4ED4">
        <w:rPr>
          <w:bCs/>
          <w:iCs/>
          <w:sz w:val="18"/>
          <w:szCs w:val="18"/>
        </w:rPr>
        <w:t xml:space="preserve"> </w:t>
      </w:r>
      <w:r w:rsidR="00C84189" w:rsidRPr="001E4ED4">
        <w:rPr>
          <w:bCs/>
          <w:iCs/>
          <w:sz w:val="18"/>
          <w:szCs w:val="18"/>
        </w:rPr>
        <w:t xml:space="preserve">printed </w:t>
      </w:r>
      <w:r w:rsidR="009D1B05" w:rsidRPr="001E4ED4">
        <w:rPr>
          <w:bCs/>
          <w:iCs/>
          <w:sz w:val="18"/>
          <w:szCs w:val="18"/>
        </w:rPr>
        <w:t xml:space="preserve">decorations </w:t>
      </w:r>
      <w:r w:rsidR="00C84189" w:rsidRPr="001E4ED4">
        <w:rPr>
          <w:bCs/>
          <w:iCs/>
          <w:sz w:val="18"/>
          <w:szCs w:val="18"/>
        </w:rPr>
        <w:t>make shoes become more beautiful and valuable.</w:t>
      </w:r>
      <w:r w:rsidR="007936BE" w:rsidRPr="001E4ED4">
        <w:rPr>
          <w:bCs/>
          <w:iCs/>
          <w:color w:val="FF0000"/>
          <w:sz w:val="18"/>
          <w:szCs w:val="18"/>
        </w:rPr>
        <w:t xml:space="preserve"> </w:t>
      </w:r>
      <w:r w:rsidR="007936BE" w:rsidRPr="001E4ED4">
        <w:rPr>
          <w:bCs/>
          <w:iCs/>
          <w:color w:val="000000" w:themeColor="text1"/>
          <w:sz w:val="18"/>
          <w:szCs w:val="18"/>
        </w:rPr>
        <w:t>In fig. 1, the parallel stripes are used as press-segments</w:t>
      </w:r>
      <w:r w:rsidR="009F65D2" w:rsidRPr="001E4ED4">
        <w:rPr>
          <w:bCs/>
          <w:iCs/>
          <w:color w:val="000000" w:themeColor="text1"/>
          <w:sz w:val="18"/>
          <w:szCs w:val="18"/>
        </w:rPr>
        <w:t xml:space="preserve">. </w:t>
      </w:r>
    </w:p>
    <w:p w:rsidR="007D5C73" w:rsidRPr="001E4ED4" w:rsidRDefault="00C87DF6" w:rsidP="00ED42BB">
      <w:pPr>
        <w:pStyle w:val="figurecaption"/>
      </w:pPr>
      <w:r w:rsidRPr="001E4ED4">
        <w:t xml:space="preserve">   </w:t>
      </w:r>
      <w:r w:rsidRPr="001E4ED4">
        <w:rPr>
          <w:noProof/>
        </w:rPr>
        <w:drawing>
          <wp:inline distT="0" distB="0" distL="0" distR="0">
            <wp:extent cx="1000125" cy="457200"/>
            <wp:effectExtent l="0" t="0" r="0" b="0"/>
            <wp:docPr id="7" name="Picture 2" descr="Giay Adida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8" descr="Giay Adida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373" cy="456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4ED4">
        <w:t xml:space="preserve">                    </w:t>
      </w:r>
      <w:r w:rsidRPr="001E4ED4">
        <w:rPr>
          <w:noProof/>
        </w:rPr>
        <w:drawing>
          <wp:inline distT="0" distB="0" distL="0" distR="0">
            <wp:extent cx="914400" cy="504825"/>
            <wp:effectExtent l="0" t="0" r="0" b="0"/>
            <wp:docPr id="6" name="Picture 1" descr="Giay Adidas 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7" name="Picture 9" descr="Giay Adidas 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855" cy="505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2BB" w:rsidRPr="001E4ED4" w:rsidRDefault="00ED42BB" w:rsidP="00ED42BB">
      <w:pPr>
        <w:pStyle w:val="figurecaption"/>
        <w:rPr>
          <w:bCs/>
          <w:iCs/>
          <w:szCs w:val="18"/>
        </w:rPr>
      </w:pPr>
      <w:proofErr w:type="gramStart"/>
      <w:r w:rsidRPr="001E4ED4">
        <w:rPr>
          <w:b/>
        </w:rPr>
        <w:t>Fig.</w:t>
      </w:r>
      <w:proofErr w:type="gramEnd"/>
      <w:r w:rsidRPr="001E4ED4">
        <w:rPr>
          <w:b/>
        </w:rPr>
        <w:t xml:space="preserve"> </w:t>
      </w:r>
      <w:r w:rsidR="00EE06A4">
        <w:fldChar w:fldCharType="begin"/>
      </w:r>
      <w:r w:rsidR="00EE06A4">
        <w:instrText xml:space="preserve"> SEQ "Figure" \* MERGEFORMAT </w:instrText>
      </w:r>
      <w:r w:rsidR="00EE06A4">
        <w:fldChar w:fldCharType="separate"/>
      </w:r>
      <w:r w:rsidR="00316558" w:rsidRPr="00316558">
        <w:rPr>
          <w:b/>
          <w:noProof/>
        </w:rPr>
        <w:t>1</w:t>
      </w:r>
      <w:r w:rsidR="00EE06A4">
        <w:rPr>
          <w:b/>
          <w:noProof/>
        </w:rPr>
        <w:fldChar w:fldCharType="end"/>
      </w:r>
      <w:r w:rsidRPr="001E4ED4">
        <w:rPr>
          <w:b/>
        </w:rPr>
        <w:t>.</w:t>
      </w:r>
      <w:r w:rsidR="00561BC4" w:rsidRPr="001E4ED4">
        <w:rPr>
          <w:b/>
        </w:rPr>
        <w:t xml:space="preserve"> </w:t>
      </w:r>
      <w:r w:rsidRPr="001E4ED4">
        <w:rPr>
          <w:bCs/>
          <w:iCs/>
          <w:szCs w:val="18"/>
        </w:rPr>
        <w:t xml:space="preserve">Shoes with </w:t>
      </w:r>
      <w:r w:rsidR="00C84189" w:rsidRPr="001E4ED4">
        <w:rPr>
          <w:bCs/>
          <w:iCs/>
          <w:szCs w:val="18"/>
        </w:rPr>
        <w:t xml:space="preserve">white </w:t>
      </w:r>
      <w:r w:rsidRPr="001E4ED4">
        <w:rPr>
          <w:bCs/>
          <w:iCs/>
          <w:szCs w:val="18"/>
        </w:rPr>
        <w:t>stripes</w:t>
      </w:r>
    </w:p>
    <w:p w:rsidR="00ED42BB" w:rsidRPr="001E4ED4" w:rsidRDefault="00896535" w:rsidP="00896535">
      <w:pPr>
        <w:pStyle w:val="p1a"/>
        <w:jc w:val="both"/>
        <w:rPr>
          <w:bCs/>
          <w:iCs/>
          <w:sz w:val="18"/>
          <w:szCs w:val="18"/>
        </w:rPr>
      </w:pPr>
      <w:r w:rsidRPr="001E4ED4">
        <w:rPr>
          <w:bCs/>
          <w:iCs/>
          <w:sz w:val="18"/>
          <w:szCs w:val="18"/>
        </w:rPr>
        <w:t xml:space="preserve">These stripes are printed by automatic printing machines through many stages </w:t>
      </w:r>
      <w:r w:rsidR="009D1B05" w:rsidRPr="001E4ED4">
        <w:rPr>
          <w:bCs/>
          <w:iCs/>
          <w:sz w:val="18"/>
          <w:szCs w:val="18"/>
        </w:rPr>
        <w:t xml:space="preserve">then </w:t>
      </w:r>
      <w:r w:rsidRPr="001E4ED4">
        <w:rPr>
          <w:bCs/>
          <w:iCs/>
          <w:sz w:val="18"/>
          <w:szCs w:val="18"/>
        </w:rPr>
        <w:t xml:space="preserve">dried up automatically with drying mechanism inside. These screen printing machines reduce stages and save time, </w:t>
      </w:r>
      <w:proofErr w:type="spellStart"/>
      <w:r w:rsidRPr="001E4ED4">
        <w:rPr>
          <w:bCs/>
          <w:iCs/>
          <w:sz w:val="18"/>
          <w:szCs w:val="18"/>
        </w:rPr>
        <w:t>labour</w:t>
      </w:r>
      <w:proofErr w:type="spellEnd"/>
      <w:r w:rsidRPr="001E4ED4">
        <w:rPr>
          <w:bCs/>
          <w:iCs/>
          <w:sz w:val="18"/>
          <w:szCs w:val="18"/>
        </w:rPr>
        <w:t>, cost of products. However,</w:t>
      </w:r>
      <w:r w:rsidR="009D1B05" w:rsidRPr="001E4ED4">
        <w:rPr>
          <w:bCs/>
          <w:iCs/>
          <w:sz w:val="18"/>
          <w:szCs w:val="18"/>
        </w:rPr>
        <w:t xml:space="preserve"> shoe-</w:t>
      </w:r>
      <w:r w:rsidRPr="001E4ED4">
        <w:rPr>
          <w:bCs/>
          <w:iCs/>
          <w:sz w:val="18"/>
          <w:szCs w:val="18"/>
        </w:rPr>
        <w:t>uppers supplied for printing machine has been executed totally by hand. This work</w:t>
      </w:r>
      <w:r w:rsidR="002B0479" w:rsidRPr="001E4ED4">
        <w:rPr>
          <w:bCs/>
          <w:iCs/>
          <w:sz w:val="18"/>
          <w:szCs w:val="18"/>
        </w:rPr>
        <w:t xml:space="preserve"> </w:t>
      </w:r>
      <w:r w:rsidRPr="001E4ED4">
        <w:rPr>
          <w:bCs/>
          <w:iCs/>
          <w:sz w:val="18"/>
          <w:szCs w:val="18"/>
        </w:rPr>
        <w:t>depends on the experience an</w:t>
      </w:r>
      <w:r w:rsidR="009D1B05" w:rsidRPr="001E4ED4">
        <w:rPr>
          <w:bCs/>
          <w:iCs/>
          <w:sz w:val="18"/>
          <w:szCs w:val="18"/>
        </w:rPr>
        <w:t>d psychology of wor</w:t>
      </w:r>
      <w:r w:rsidR="009D1B05" w:rsidRPr="001E4ED4">
        <w:rPr>
          <w:bCs/>
          <w:iCs/>
          <w:sz w:val="18"/>
          <w:szCs w:val="18"/>
        </w:rPr>
        <w:t>k</w:t>
      </w:r>
      <w:r w:rsidR="009D1B05" w:rsidRPr="001E4ED4">
        <w:rPr>
          <w:bCs/>
          <w:iCs/>
          <w:sz w:val="18"/>
          <w:szCs w:val="18"/>
        </w:rPr>
        <w:t>ers, so it</w:t>
      </w:r>
      <w:r w:rsidRPr="001E4ED4">
        <w:rPr>
          <w:bCs/>
          <w:iCs/>
          <w:sz w:val="18"/>
          <w:szCs w:val="18"/>
        </w:rPr>
        <w:t xml:space="preserve"> increase</w:t>
      </w:r>
      <w:r w:rsidR="009D1B05" w:rsidRPr="001E4ED4">
        <w:rPr>
          <w:bCs/>
          <w:iCs/>
          <w:sz w:val="18"/>
          <w:szCs w:val="18"/>
        </w:rPr>
        <w:t>s</w:t>
      </w:r>
      <w:r w:rsidRPr="001E4ED4">
        <w:rPr>
          <w:bCs/>
          <w:iCs/>
          <w:sz w:val="18"/>
          <w:szCs w:val="18"/>
        </w:rPr>
        <w:t xml:space="preserve"> the errors, </w:t>
      </w:r>
      <w:proofErr w:type="spellStart"/>
      <w:r w:rsidRPr="001E4ED4">
        <w:rPr>
          <w:bCs/>
          <w:iCs/>
          <w:sz w:val="18"/>
          <w:szCs w:val="18"/>
        </w:rPr>
        <w:t>labour</w:t>
      </w:r>
      <w:proofErr w:type="spellEnd"/>
      <w:r w:rsidRPr="001E4ED4">
        <w:rPr>
          <w:bCs/>
          <w:iCs/>
          <w:sz w:val="18"/>
          <w:szCs w:val="18"/>
        </w:rPr>
        <w:t xml:space="preserve"> charge and price of products. This affects to next stage,</w:t>
      </w:r>
      <w:r w:rsidR="002B0479" w:rsidRPr="001E4ED4">
        <w:rPr>
          <w:bCs/>
          <w:iCs/>
          <w:sz w:val="18"/>
          <w:szCs w:val="18"/>
        </w:rPr>
        <w:t xml:space="preserve"> </w:t>
      </w:r>
      <w:r w:rsidRPr="001E4ED4">
        <w:rPr>
          <w:bCs/>
          <w:iCs/>
          <w:sz w:val="18"/>
          <w:szCs w:val="18"/>
        </w:rPr>
        <w:t>which is</w:t>
      </w:r>
      <w:r w:rsidR="009D1B05" w:rsidRPr="001E4ED4">
        <w:rPr>
          <w:bCs/>
          <w:iCs/>
          <w:sz w:val="18"/>
          <w:szCs w:val="18"/>
        </w:rPr>
        <w:t xml:space="preserve"> sewing contour lines on printed </w:t>
      </w:r>
      <w:r w:rsidRPr="001E4ED4">
        <w:rPr>
          <w:bCs/>
          <w:iCs/>
          <w:sz w:val="18"/>
          <w:szCs w:val="18"/>
        </w:rPr>
        <w:t>stripes</w:t>
      </w:r>
      <w:r w:rsidR="009D1B05" w:rsidRPr="001E4ED4">
        <w:rPr>
          <w:bCs/>
          <w:iCs/>
          <w:sz w:val="18"/>
          <w:szCs w:val="18"/>
        </w:rPr>
        <w:t xml:space="preserve"> which could make more waste products</w:t>
      </w:r>
      <w:r w:rsidRPr="001E4ED4">
        <w:rPr>
          <w:bCs/>
          <w:iCs/>
          <w:sz w:val="18"/>
          <w:szCs w:val="18"/>
        </w:rPr>
        <w:t>. So, the problem is how to innovate the technology in order to optimize and automate the feeding stage for the conveyor of screen printing machines.</w:t>
      </w:r>
    </w:p>
    <w:p w:rsidR="00965CC2" w:rsidRPr="001E4ED4" w:rsidRDefault="00242440" w:rsidP="00896535">
      <w:pPr>
        <w:pStyle w:val="p1a"/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lastRenderedPageBreak/>
        <w:t>To solve this problem, some feeder systems for screen printing machine</w:t>
      </w:r>
      <w:r w:rsidR="00965CC2" w:rsidRPr="001E4ED4">
        <w:rPr>
          <w:bCs/>
          <w:sz w:val="18"/>
          <w:szCs w:val="18"/>
        </w:rPr>
        <w:t>s</w:t>
      </w:r>
      <w:r w:rsidRPr="001E4ED4">
        <w:rPr>
          <w:bCs/>
          <w:sz w:val="18"/>
          <w:szCs w:val="18"/>
        </w:rPr>
        <w:t xml:space="preserve"> have recently been developed. </w:t>
      </w:r>
      <w:proofErr w:type="spellStart"/>
      <w:r w:rsidRPr="001E4ED4">
        <w:rPr>
          <w:bCs/>
          <w:sz w:val="18"/>
          <w:szCs w:val="18"/>
        </w:rPr>
        <w:t>Trong</w:t>
      </w:r>
      <w:proofErr w:type="spellEnd"/>
      <w:r w:rsidRPr="001E4ED4">
        <w:rPr>
          <w:bCs/>
          <w:sz w:val="18"/>
          <w:szCs w:val="18"/>
        </w:rPr>
        <w:t xml:space="preserve"> </w:t>
      </w:r>
      <w:proofErr w:type="spellStart"/>
      <w:r w:rsidRPr="001E4ED4">
        <w:rPr>
          <w:bCs/>
          <w:sz w:val="18"/>
          <w:szCs w:val="18"/>
        </w:rPr>
        <w:t>Hieu</w:t>
      </w:r>
      <w:proofErr w:type="spellEnd"/>
      <w:r w:rsidRPr="001E4ED4">
        <w:rPr>
          <w:bCs/>
          <w:sz w:val="18"/>
          <w:szCs w:val="18"/>
        </w:rPr>
        <w:t xml:space="preserve"> Bui et al. [6] developed successfully a</w:t>
      </w:r>
      <w:r w:rsidR="00965CC2" w:rsidRPr="001E4ED4">
        <w:rPr>
          <w:bCs/>
          <w:sz w:val="18"/>
          <w:szCs w:val="18"/>
        </w:rPr>
        <w:t xml:space="preserve"> ball screw</w:t>
      </w:r>
      <w:r w:rsidRPr="001E4ED4">
        <w:rPr>
          <w:bCs/>
          <w:sz w:val="18"/>
          <w:szCs w:val="18"/>
        </w:rPr>
        <w:t xml:space="preserve"> feeder system. But this system is pretty bulky and not flexibl</w:t>
      </w:r>
      <w:r w:rsidR="00965CC2" w:rsidRPr="001E4ED4">
        <w:rPr>
          <w:bCs/>
          <w:sz w:val="18"/>
          <w:szCs w:val="18"/>
        </w:rPr>
        <w:t xml:space="preserve">e. It’s only suitable for </w:t>
      </w:r>
      <w:r w:rsidRPr="001E4ED4">
        <w:rPr>
          <w:bCs/>
          <w:sz w:val="18"/>
          <w:szCs w:val="18"/>
        </w:rPr>
        <w:t>screen printing machine</w:t>
      </w:r>
      <w:r w:rsidR="00965CC2" w:rsidRPr="001E4ED4">
        <w:rPr>
          <w:bCs/>
          <w:sz w:val="18"/>
          <w:szCs w:val="18"/>
        </w:rPr>
        <w:t>s</w:t>
      </w:r>
      <w:r w:rsidRPr="001E4ED4">
        <w:rPr>
          <w:bCs/>
          <w:sz w:val="18"/>
          <w:szCs w:val="18"/>
        </w:rPr>
        <w:t xml:space="preserve"> with stations along </w:t>
      </w:r>
      <w:r w:rsidR="008C46AB" w:rsidRPr="001E4ED4">
        <w:rPr>
          <w:bCs/>
          <w:sz w:val="18"/>
          <w:szCs w:val="18"/>
        </w:rPr>
        <w:t>line</w:t>
      </w:r>
      <w:r w:rsidR="00965CC2" w:rsidRPr="001E4ED4">
        <w:rPr>
          <w:bCs/>
          <w:sz w:val="18"/>
          <w:szCs w:val="18"/>
        </w:rPr>
        <w:t>.</w:t>
      </w:r>
    </w:p>
    <w:p w:rsidR="00242440" w:rsidRPr="001E4ED4" w:rsidRDefault="00242440" w:rsidP="00404ED2">
      <w:pPr>
        <w:jc w:val="both"/>
        <w:rPr>
          <w:bCs/>
          <w:sz w:val="18"/>
          <w:szCs w:val="18"/>
          <w:lang w:val="nl-NL"/>
        </w:rPr>
      </w:pPr>
      <w:r w:rsidRPr="001E4ED4">
        <w:rPr>
          <w:bCs/>
          <w:sz w:val="18"/>
          <w:szCs w:val="18"/>
        </w:rPr>
        <w:t>This research proposes another method that is able to apply many types of screen printing m</w:t>
      </w:r>
      <w:r w:rsidRPr="001E4ED4">
        <w:rPr>
          <w:bCs/>
          <w:sz w:val="18"/>
          <w:szCs w:val="18"/>
        </w:rPr>
        <w:t>a</w:t>
      </w:r>
      <w:r w:rsidRPr="001E4ED4">
        <w:rPr>
          <w:bCs/>
          <w:sz w:val="18"/>
          <w:szCs w:val="18"/>
        </w:rPr>
        <w:t>chines using SCARA robot.</w:t>
      </w:r>
      <w:r w:rsidR="00404ED2" w:rsidRPr="001E4ED4">
        <w:rPr>
          <w:bCs/>
          <w:sz w:val="18"/>
          <w:szCs w:val="18"/>
          <w:lang w:val="nl-NL"/>
        </w:rPr>
        <w:t xml:space="preserve"> SCARA robot may be applied to enhance precision of shoe-uppers’</w:t>
      </w:r>
      <w:r w:rsidR="008C46AB" w:rsidRPr="001E4ED4">
        <w:rPr>
          <w:bCs/>
          <w:sz w:val="18"/>
          <w:szCs w:val="18"/>
          <w:lang w:val="nl-NL"/>
        </w:rPr>
        <w:t>s</w:t>
      </w:r>
      <w:r w:rsidR="00404ED2" w:rsidRPr="001E4ED4">
        <w:rPr>
          <w:bCs/>
          <w:sz w:val="18"/>
          <w:szCs w:val="18"/>
          <w:lang w:val="nl-NL"/>
        </w:rPr>
        <w:t xml:space="preserve"> position on the conveyor of screen printing machines. </w:t>
      </w:r>
      <w:r w:rsidR="00404ED2" w:rsidRPr="001E4ED4">
        <w:rPr>
          <w:bCs/>
          <w:sz w:val="18"/>
          <w:szCs w:val="18"/>
        </w:rPr>
        <w:t>This can be achieved from SCARA robot’s wide flexible operation range.</w:t>
      </w:r>
      <w:r w:rsidR="00404ED2" w:rsidRPr="001E4ED4">
        <w:rPr>
          <w:bCs/>
          <w:sz w:val="18"/>
          <w:szCs w:val="18"/>
          <w:lang w:val="nl-NL"/>
        </w:rPr>
        <w:t xml:space="preserve"> SCARA will eliminate the position errors of shoe-uppers when it moves its joints. </w:t>
      </w:r>
      <w:r w:rsidRPr="001E4ED4">
        <w:rPr>
          <w:bCs/>
          <w:color w:val="000000" w:themeColor="text1"/>
          <w:sz w:val="18"/>
          <w:szCs w:val="18"/>
        </w:rPr>
        <w:t>The objective of this project is to be applied in many fields outside leather and shoes industry as medical service or fuel supplying.</w:t>
      </w:r>
      <w:r w:rsidR="008C46AB" w:rsidRPr="001E4ED4">
        <w:rPr>
          <w:bCs/>
          <w:color w:val="FF0000"/>
          <w:sz w:val="18"/>
          <w:szCs w:val="18"/>
        </w:rPr>
        <w:t xml:space="preserve"> </w:t>
      </w:r>
    </w:p>
    <w:p w:rsidR="00242440" w:rsidRPr="001E4ED4" w:rsidRDefault="00242440" w:rsidP="00242440">
      <w:pPr>
        <w:jc w:val="both"/>
        <w:rPr>
          <w:bCs/>
          <w:sz w:val="18"/>
          <w:szCs w:val="18"/>
          <w:lang w:val="nl-NL"/>
        </w:rPr>
      </w:pPr>
      <w:r w:rsidRPr="001E4ED4">
        <w:rPr>
          <w:bCs/>
          <w:sz w:val="18"/>
          <w:szCs w:val="18"/>
          <w:lang w:val="nl-NL"/>
        </w:rPr>
        <w:t>The executive steps t</w:t>
      </w:r>
      <w:r w:rsidR="00404ED2" w:rsidRPr="001E4ED4">
        <w:rPr>
          <w:bCs/>
          <w:sz w:val="18"/>
          <w:szCs w:val="18"/>
          <w:lang w:val="nl-NL"/>
        </w:rPr>
        <w:t>o eliminate the errors of shoe-</w:t>
      </w:r>
      <w:r w:rsidRPr="001E4ED4">
        <w:rPr>
          <w:bCs/>
          <w:sz w:val="18"/>
          <w:szCs w:val="18"/>
          <w:lang w:val="nl-NL"/>
        </w:rPr>
        <w:t>upper</w:t>
      </w:r>
      <w:r w:rsidR="00404ED2" w:rsidRPr="001E4ED4">
        <w:rPr>
          <w:bCs/>
          <w:sz w:val="18"/>
          <w:szCs w:val="18"/>
          <w:lang w:val="nl-NL"/>
        </w:rPr>
        <w:t>s</w:t>
      </w:r>
      <w:r w:rsidRPr="001E4ED4">
        <w:rPr>
          <w:bCs/>
          <w:sz w:val="18"/>
          <w:szCs w:val="18"/>
          <w:lang w:val="nl-NL"/>
        </w:rPr>
        <w:t xml:space="preserve"> by using SCARA robot are</w:t>
      </w:r>
      <w:r w:rsidR="002B0479" w:rsidRPr="001E4ED4">
        <w:rPr>
          <w:bCs/>
          <w:sz w:val="18"/>
          <w:szCs w:val="18"/>
          <w:lang w:val="nl-NL"/>
        </w:rPr>
        <w:t xml:space="preserve"> </w:t>
      </w:r>
      <w:r w:rsidRPr="001E4ED4">
        <w:rPr>
          <w:bCs/>
          <w:sz w:val="18"/>
          <w:szCs w:val="18"/>
          <w:lang w:val="nl-NL"/>
        </w:rPr>
        <w:t>as follow</w:t>
      </w:r>
      <w:r w:rsidR="00404ED2" w:rsidRPr="001E4ED4">
        <w:rPr>
          <w:bCs/>
          <w:sz w:val="18"/>
          <w:szCs w:val="18"/>
          <w:lang w:val="nl-NL"/>
        </w:rPr>
        <w:t>s</w:t>
      </w:r>
    </w:p>
    <w:p w:rsidR="00242440" w:rsidRPr="001E4ED4" w:rsidRDefault="00242440" w:rsidP="00242440">
      <w:pPr>
        <w:jc w:val="both"/>
        <w:rPr>
          <w:bCs/>
          <w:sz w:val="18"/>
          <w:szCs w:val="18"/>
          <w:lang w:val="nl-NL"/>
        </w:rPr>
      </w:pPr>
      <w:r w:rsidRPr="001E4ED4">
        <w:rPr>
          <w:bCs/>
          <w:sz w:val="18"/>
          <w:szCs w:val="18"/>
          <w:lang w:val="nl-NL"/>
        </w:rPr>
        <w:tab/>
        <w:t xml:space="preserve">- </w:t>
      </w:r>
      <w:r w:rsidRPr="001E4ED4">
        <w:rPr>
          <w:bCs/>
          <w:i/>
          <w:sz w:val="18"/>
          <w:szCs w:val="18"/>
          <w:lang w:val="nl-NL"/>
        </w:rPr>
        <w:t>Step 1</w:t>
      </w:r>
      <w:r w:rsidR="00404ED2" w:rsidRPr="001E4ED4">
        <w:rPr>
          <w:bCs/>
          <w:sz w:val="18"/>
          <w:szCs w:val="18"/>
          <w:lang w:val="nl-NL"/>
        </w:rPr>
        <w:t>. A shoe-</w:t>
      </w:r>
      <w:r w:rsidRPr="001E4ED4">
        <w:rPr>
          <w:bCs/>
          <w:sz w:val="18"/>
          <w:szCs w:val="18"/>
          <w:lang w:val="nl-NL"/>
        </w:rPr>
        <w:t>upper is located on the fixed table.</w:t>
      </w:r>
    </w:p>
    <w:p w:rsidR="00242440" w:rsidRPr="001E4ED4" w:rsidRDefault="00242440" w:rsidP="00242440">
      <w:pPr>
        <w:jc w:val="both"/>
        <w:rPr>
          <w:bCs/>
          <w:sz w:val="18"/>
          <w:szCs w:val="18"/>
          <w:lang w:val="nl-NL"/>
        </w:rPr>
      </w:pPr>
      <w:r w:rsidRPr="001E4ED4">
        <w:rPr>
          <w:bCs/>
          <w:sz w:val="18"/>
          <w:szCs w:val="18"/>
          <w:lang w:val="nl-NL"/>
        </w:rPr>
        <w:tab/>
        <w:t xml:space="preserve">- </w:t>
      </w:r>
      <w:r w:rsidRPr="001E4ED4">
        <w:rPr>
          <w:bCs/>
          <w:i/>
          <w:sz w:val="18"/>
          <w:szCs w:val="18"/>
          <w:lang w:val="nl-NL"/>
        </w:rPr>
        <w:t>Step 2</w:t>
      </w:r>
      <w:r w:rsidR="00404ED2" w:rsidRPr="001E4ED4">
        <w:rPr>
          <w:bCs/>
          <w:sz w:val="18"/>
          <w:szCs w:val="18"/>
          <w:lang w:val="nl-NL"/>
        </w:rPr>
        <w:t xml:space="preserve">. </w:t>
      </w:r>
      <w:r w:rsidR="00B01FB3" w:rsidRPr="001E4ED4">
        <w:rPr>
          <w:bCs/>
          <w:sz w:val="18"/>
          <w:szCs w:val="18"/>
          <w:lang w:val="nl-NL"/>
        </w:rPr>
        <w:t>To reduce noise, a</w:t>
      </w:r>
      <w:r w:rsidR="00404ED2" w:rsidRPr="001E4ED4">
        <w:rPr>
          <w:bCs/>
          <w:sz w:val="18"/>
          <w:szCs w:val="18"/>
          <w:lang w:val="nl-NL"/>
        </w:rPr>
        <w:t xml:space="preserve"> CCD camera (put above fixed table) takes an image of current shoe-</w:t>
      </w:r>
      <w:r w:rsidRPr="001E4ED4">
        <w:rPr>
          <w:bCs/>
          <w:sz w:val="18"/>
          <w:szCs w:val="18"/>
          <w:lang w:val="nl-NL"/>
        </w:rPr>
        <w:t xml:space="preserve">upper. </w:t>
      </w:r>
      <w:r w:rsidR="00404ED2" w:rsidRPr="001E4ED4">
        <w:rPr>
          <w:bCs/>
          <w:sz w:val="18"/>
          <w:szCs w:val="18"/>
          <w:lang w:val="nl-NL"/>
        </w:rPr>
        <w:t>A</w:t>
      </w:r>
      <w:r w:rsidRPr="001E4ED4">
        <w:rPr>
          <w:bCs/>
          <w:sz w:val="18"/>
          <w:szCs w:val="18"/>
          <w:lang w:val="nl-NL"/>
        </w:rPr>
        <w:t xml:space="preserve">pply image processing to calculate the geometric </w:t>
      </w:r>
      <w:r w:rsidR="00404ED2" w:rsidRPr="001E4ED4">
        <w:rPr>
          <w:bCs/>
          <w:sz w:val="18"/>
          <w:szCs w:val="18"/>
          <w:lang w:val="nl-NL"/>
        </w:rPr>
        <w:t xml:space="preserve">properities </w:t>
      </w:r>
      <w:r w:rsidRPr="001E4ED4">
        <w:rPr>
          <w:bCs/>
          <w:sz w:val="18"/>
          <w:szCs w:val="18"/>
          <w:lang w:val="nl-NL"/>
        </w:rPr>
        <w:t>of this image as centroid and oriented ang</w:t>
      </w:r>
      <w:r w:rsidR="002B0479" w:rsidRPr="001E4ED4">
        <w:rPr>
          <w:bCs/>
          <w:sz w:val="18"/>
          <w:szCs w:val="18"/>
          <w:lang w:val="nl-NL"/>
        </w:rPr>
        <w:t>le</w:t>
      </w:r>
      <w:r w:rsidRPr="001E4ED4">
        <w:rPr>
          <w:bCs/>
          <w:sz w:val="18"/>
          <w:szCs w:val="18"/>
          <w:lang w:val="nl-NL"/>
        </w:rPr>
        <w:t>.</w:t>
      </w:r>
    </w:p>
    <w:p w:rsidR="00242440" w:rsidRPr="001E4ED4" w:rsidRDefault="00242440" w:rsidP="00242440">
      <w:pPr>
        <w:jc w:val="both"/>
        <w:rPr>
          <w:bCs/>
          <w:sz w:val="18"/>
          <w:szCs w:val="18"/>
          <w:lang w:val="nl-NL"/>
        </w:rPr>
      </w:pPr>
      <w:r w:rsidRPr="001E4ED4">
        <w:rPr>
          <w:bCs/>
          <w:sz w:val="18"/>
          <w:szCs w:val="18"/>
          <w:lang w:val="nl-NL"/>
        </w:rPr>
        <w:tab/>
        <w:t xml:space="preserve">- </w:t>
      </w:r>
      <w:r w:rsidR="00405548" w:rsidRPr="001E4ED4">
        <w:rPr>
          <w:bCs/>
          <w:i/>
          <w:sz w:val="18"/>
          <w:szCs w:val="18"/>
          <w:lang w:val="nl-NL"/>
        </w:rPr>
        <w:t>Step 3</w:t>
      </w:r>
      <w:r w:rsidRPr="001E4ED4">
        <w:rPr>
          <w:bCs/>
          <w:sz w:val="18"/>
          <w:szCs w:val="18"/>
          <w:lang w:val="nl-NL"/>
        </w:rPr>
        <w:t xml:space="preserve">. Use a SCARA robot moves the shoes upper from fixed table to conveyor of screen printing machine. </w:t>
      </w:r>
      <w:r w:rsidR="00405548" w:rsidRPr="001E4ED4">
        <w:rPr>
          <w:bCs/>
          <w:sz w:val="18"/>
          <w:szCs w:val="18"/>
          <w:lang w:val="nl-NL"/>
        </w:rPr>
        <w:t>The SCARA’s end-effector move</w:t>
      </w:r>
      <w:r w:rsidR="008C46AB" w:rsidRPr="001E4ED4">
        <w:rPr>
          <w:bCs/>
          <w:sz w:val="18"/>
          <w:szCs w:val="18"/>
          <w:lang w:val="nl-NL"/>
        </w:rPr>
        <w:t>s</w:t>
      </w:r>
      <w:r w:rsidR="00405548" w:rsidRPr="001E4ED4">
        <w:rPr>
          <w:bCs/>
          <w:sz w:val="18"/>
          <w:szCs w:val="18"/>
          <w:lang w:val="nl-NL"/>
        </w:rPr>
        <w:t xml:space="preserve"> to the center of the image, then move</w:t>
      </w:r>
      <w:r w:rsidR="008C46AB" w:rsidRPr="001E4ED4">
        <w:rPr>
          <w:bCs/>
          <w:sz w:val="18"/>
          <w:szCs w:val="18"/>
          <w:lang w:val="nl-NL"/>
        </w:rPr>
        <w:t>s</w:t>
      </w:r>
      <w:r w:rsidR="00405548" w:rsidRPr="001E4ED4">
        <w:rPr>
          <w:bCs/>
          <w:sz w:val="18"/>
          <w:szCs w:val="18"/>
          <w:lang w:val="nl-NL"/>
        </w:rPr>
        <w:t xml:space="preserve"> to a desired position in the conveyor. </w:t>
      </w:r>
      <w:r w:rsidR="00776335" w:rsidRPr="001E4ED4">
        <w:rPr>
          <w:bCs/>
          <w:sz w:val="18"/>
          <w:szCs w:val="18"/>
          <w:lang w:val="nl-NL"/>
        </w:rPr>
        <w:t>The rotation error will be adjusted by end-effector after that.</w:t>
      </w:r>
    </w:p>
    <w:p w:rsidR="00242440" w:rsidRPr="001E4ED4" w:rsidRDefault="005F04BC" w:rsidP="00242440">
      <w:pPr>
        <w:pStyle w:val="figurecaption"/>
      </w:pPr>
      <w:r w:rsidRPr="001E4ED4">
        <w:object w:dxaOrig="13681" w:dyaOrig="86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7.25pt;height:142.75pt" o:ole="">
            <v:imagedata r:id="rId12" o:title=""/>
          </v:shape>
          <o:OLEObject Type="Embed" ProgID="Visio.Drawing.15" ShapeID="_x0000_i1025" DrawAspect="Content" ObjectID="_1511249515" r:id="rId13"/>
        </w:object>
      </w:r>
    </w:p>
    <w:p w:rsidR="00242440" w:rsidRPr="001E4ED4" w:rsidRDefault="00242440" w:rsidP="00242440">
      <w:pPr>
        <w:pStyle w:val="figurecaption"/>
        <w:rPr>
          <w:bCs/>
          <w:szCs w:val="18"/>
        </w:rPr>
      </w:pPr>
      <w:proofErr w:type="gramStart"/>
      <w:r w:rsidRPr="001E4ED4">
        <w:rPr>
          <w:b/>
        </w:rPr>
        <w:t>Fig.</w:t>
      </w:r>
      <w:proofErr w:type="gramEnd"/>
      <w:r w:rsidRPr="001E4ED4">
        <w:rPr>
          <w:b/>
        </w:rPr>
        <w:t xml:space="preserve"> </w:t>
      </w:r>
      <w:r w:rsidR="00EE06A4">
        <w:fldChar w:fldCharType="begin"/>
      </w:r>
      <w:r w:rsidR="00EE06A4">
        <w:instrText xml:space="preserve"> SEQ "Figure" \* MERGEFORMAT </w:instrText>
      </w:r>
      <w:r w:rsidR="00EE06A4">
        <w:fldChar w:fldCharType="separate"/>
      </w:r>
      <w:r w:rsidR="00316558" w:rsidRPr="00316558">
        <w:rPr>
          <w:b/>
          <w:noProof/>
        </w:rPr>
        <w:t>2</w:t>
      </w:r>
      <w:r w:rsidR="00EE06A4">
        <w:rPr>
          <w:b/>
          <w:noProof/>
        </w:rPr>
        <w:fldChar w:fldCharType="end"/>
      </w:r>
      <w:r w:rsidRPr="001E4ED4">
        <w:rPr>
          <w:b/>
        </w:rPr>
        <w:t>.</w:t>
      </w:r>
      <w:r w:rsidR="00561BC4" w:rsidRPr="001E4ED4">
        <w:rPr>
          <w:b/>
        </w:rPr>
        <w:t xml:space="preserve"> </w:t>
      </w:r>
      <w:r w:rsidRPr="001E4ED4">
        <w:rPr>
          <w:bCs/>
          <w:szCs w:val="18"/>
        </w:rPr>
        <w:t>The process of eliminating errors using a SCARA robot</w:t>
      </w:r>
    </w:p>
    <w:p w:rsidR="00242440" w:rsidRPr="001E4ED4" w:rsidRDefault="00C46698" w:rsidP="00242440">
      <w:pPr>
        <w:pStyle w:val="heading1"/>
      </w:pPr>
      <w:r w:rsidRPr="001E4ED4">
        <w:t xml:space="preserve">System </w:t>
      </w:r>
      <w:proofErr w:type="spellStart"/>
      <w:r w:rsidRPr="001E4ED4">
        <w:t>modelling</w:t>
      </w:r>
      <w:proofErr w:type="spellEnd"/>
    </w:p>
    <w:p w:rsidR="00242440" w:rsidRPr="001E4ED4" w:rsidRDefault="00C46698" w:rsidP="00242440">
      <w:pPr>
        <w:pStyle w:val="heading2"/>
        <w:rPr>
          <w:sz w:val="20"/>
          <w:szCs w:val="20"/>
        </w:rPr>
      </w:pPr>
      <w:r w:rsidRPr="001E4ED4">
        <w:rPr>
          <w:sz w:val="20"/>
          <w:szCs w:val="20"/>
        </w:rPr>
        <w:t>Systematic coordinators and notations</w:t>
      </w:r>
    </w:p>
    <w:p w:rsidR="00242440" w:rsidRPr="001E4ED4" w:rsidRDefault="00DD4A38" w:rsidP="00DD4A38">
      <w:pPr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 xml:space="preserve">To </w:t>
      </w:r>
      <w:proofErr w:type="spellStart"/>
      <w:r w:rsidRPr="001E4ED4">
        <w:rPr>
          <w:bCs/>
          <w:sz w:val="18"/>
          <w:szCs w:val="18"/>
        </w:rPr>
        <w:t>analyse</w:t>
      </w:r>
      <w:proofErr w:type="spellEnd"/>
      <w:r w:rsidRPr="001E4ED4">
        <w:rPr>
          <w:bCs/>
          <w:sz w:val="18"/>
          <w:szCs w:val="18"/>
        </w:rPr>
        <w:t xml:space="preserve"> the system, the coordinate are set as</w:t>
      </w:r>
      <w:r w:rsidR="00CD4671" w:rsidRPr="001E4ED4">
        <w:rPr>
          <w:bCs/>
          <w:sz w:val="18"/>
          <w:szCs w:val="18"/>
        </w:rPr>
        <w:t xml:space="preserve"> fig. 3.</w:t>
      </w:r>
      <w:r w:rsidRPr="001E4ED4">
        <w:rPr>
          <w:bCs/>
          <w:sz w:val="18"/>
          <w:szCs w:val="18"/>
        </w:rPr>
        <w:t xml:space="preserve"> (</w:t>
      </w:r>
      <w:r w:rsidRPr="001E4ED4">
        <w:rPr>
          <w:bCs/>
          <w:i/>
          <w:sz w:val="18"/>
          <w:szCs w:val="18"/>
        </w:rPr>
        <w:t>Oxy</w:t>
      </w:r>
      <w:r w:rsidRPr="001E4ED4">
        <w:rPr>
          <w:bCs/>
          <w:sz w:val="18"/>
          <w:szCs w:val="18"/>
        </w:rPr>
        <w:t xml:space="preserve">) is the global coordinate system, which has the origin </w:t>
      </w:r>
      <w:r w:rsidRPr="001E4ED4">
        <w:rPr>
          <w:bCs/>
          <w:i/>
          <w:sz w:val="18"/>
          <w:szCs w:val="18"/>
        </w:rPr>
        <w:t>O</w:t>
      </w:r>
      <w:r w:rsidRPr="001E4ED4">
        <w:rPr>
          <w:bCs/>
          <w:sz w:val="18"/>
          <w:szCs w:val="18"/>
        </w:rPr>
        <w:t xml:space="preserve"> at the origin of the </w:t>
      </w:r>
      <w:proofErr w:type="spellStart"/>
      <w:r w:rsidRPr="001E4ED4">
        <w:rPr>
          <w:bCs/>
          <w:sz w:val="18"/>
          <w:szCs w:val="18"/>
        </w:rPr>
        <w:t>Scara</w:t>
      </w:r>
      <w:proofErr w:type="spellEnd"/>
      <w:r w:rsidRPr="001E4ED4">
        <w:rPr>
          <w:bCs/>
          <w:sz w:val="18"/>
          <w:szCs w:val="18"/>
        </w:rPr>
        <w:t xml:space="preserve"> robot; (</w:t>
      </w:r>
      <w:proofErr w:type="spellStart"/>
      <w:r w:rsidRPr="001E4ED4">
        <w:rPr>
          <w:bCs/>
          <w:i/>
          <w:sz w:val="18"/>
          <w:szCs w:val="18"/>
        </w:rPr>
        <w:t>Iuv</w:t>
      </w:r>
      <w:proofErr w:type="spellEnd"/>
      <w:r w:rsidRPr="001E4ED4">
        <w:rPr>
          <w:bCs/>
          <w:sz w:val="18"/>
          <w:szCs w:val="18"/>
        </w:rPr>
        <w:t>), (</w:t>
      </w:r>
      <w:r w:rsidR="0043403B" w:rsidRPr="001E4ED4">
        <w:rPr>
          <w:bCs/>
          <w:i/>
          <w:sz w:val="18"/>
          <w:szCs w:val="18"/>
        </w:rPr>
        <w:t>A</w:t>
      </w:r>
      <w:r w:rsidRPr="001E4ED4">
        <w:rPr>
          <w:bCs/>
          <w:i/>
          <w:sz w:val="18"/>
          <w:szCs w:val="18"/>
        </w:rPr>
        <w:t>u</w:t>
      </w:r>
      <w:r w:rsidRPr="001E4ED4">
        <w:rPr>
          <w:bCs/>
          <w:sz w:val="18"/>
          <w:szCs w:val="18"/>
          <w:vertAlign w:val="subscript"/>
        </w:rPr>
        <w:t>1</w:t>
      </w:r>
      <w:r w:rsidRPr="001E4ED4">
        <w:rPr>
          <w:bCs/>
          <w:i/>
          <w:sz w:val="18"/>
          <w:szCs w:val="18"/>
        </w:rPr>
        <w:t>v</w:t>
      </w:r>
      <w:r w:rsidRPr="001E4ED4">
        <w:rPr>
          <w:bCs/>
          <w:sz w:val="18"/>
          <w:szCs w:val="18"/>
          <w:vertAlign w:val="subscript"/>
        </w:rPr>
        <w:t>1</w:t>
      </w:r>
      <w:r w:rsidRPr="001E4ED4">
        <w:rPr>
          <w:bCs/>
          <w:sz w:val="18"/>
          <w:szCs w:val="18"/>
        </w:rPr>
        <w:t>) and (</w:t>
      </w:r>
      <w:r w:rsidR="0043403B" w:rsidRPr="001E4ED4">
        <w:rPr>
          <w:bCs/>
          <w:i/>
          <w:sz w:val="18"/>
          <w:szCs w:val="18"/>
        </w:rPr>
        <w:t>B</w:t>
      </w:r>
      <w:r w:rsidRPr="001E4ED4">
        <w:rPr>
          <w:bCs/>
          <w:i/>
          <w:sz w:val="18"/>
          <w:szCs w:val="18"/>
        </w:rPr>
        <w:t>u</w:t>
      </w:r>
      <w:r w:rsidRPr="001E4ED4">
        <w:rPr>
          <w:bCs/>
          <w:sz w:val="18"/>
          <w:szCs w:val="18"/>
          <w:vertAlign w:val="subscript"/>
        </w:rPr>
        <w:t>2</w:t>
      </w:r>
      <w:r w:rsidRPr="001E4ED4">
        <w:rPr>
          <w:bCs/>
          <w:i/>
          <w:sz w:val="18"/>
          <w:szCs w:val="18"/>
        </w:rPr>
        <w:t>v</w:t>
      </w:r>
      <w:r w:rsidRPr="001E4ED4">
        <w:rPr>
          <w:bCs/>
          <w:sz w:val="18"/>
          <w:szCs w:val="18"/>
          <w:vertAlign w:val="subscript"/>
        </w:rPr>
        <w:t>2</w:t>
      </w:r>
      <w:r w:rsidRPr="001E4ED4">
        <w:rPr>
          <w:bCs/>
          <w:sz w:val="18"/>
          <w:szCs w:val="18"/>
          <w:vertAlign w:val="subscript"/>
        </w:rPr>
        <w:softHyphen/>
      </w:r>
      <w:r w:rsidRPr="001E4ED4">
        <w:rPr>
          <w:bCs/>
          <w:sz w:val="18"/>
          <w:szCs w:val="18"/>
        </w:rPr>
        <w:t>) are the coo</w:t>
      </w:r>
      <w:r w:rsidRPr="001E4ED4">
        <w:rPr>
          <w:bCs/>
          <w:sz w:val="18"/>
          <w:szCs w:val="18"/>
        </w:rPr>
        <w:t>r</w:t>
      </w:r>
      <w:r w:rsidRPr="001E4ED4">
        <w:rPr>
          <w:bCs/>
          <w:sz w:val="18"/>
          <w:szCs w:val="18"/>
        </w:rPr>
        <w:t>dinate systems attached to the image, the table and the conveyor respectively</w:t>
      </w:r>
      <w:r w:rsidR="00242440" w:rsidRPr="001E4ED4">
        <w:rPr>
          <w:bCs/>
          <w:sz w:val="18"/>
          <w:szCs w:val="18"/>
        </w:rPr>
        <w:t xml:space="preserve">. </w:t>
      </w:r>
      <w:r w:rsidR="00486D88" w:rsidRPr="001E4ED4">
        <w:rPr>
          <w:bCs/>
          <w:sz w:val="18"/>
          <w:szCs w:val="18"/>
        </w:rPr>
        <w:t>For the sake of simplicity</w:t>
      </w:r>
      <w:r w:rsidR="00242440" w:rsidRPr="001E4ED4">
        <w:rPr>
          <w:bCs/>
          <w:sz w:val="18"/>
          <w:szCs w:val="18"/>
        </w:rPr>
        <w:t>, it is assumed that the captured image covers the fixed table. This could be achieved by camera calibration.</w:t>
      </w:r>
      <w:r w:rsidR="00E16B88" w:rsidRPr="001E4ED4">
        <w:rPr>
          <w:bCs/>
          <w:sz w:val="18"/>
          <w:szCs w:val="18"/>
        </w:rPr>
        <w:t xml:space="preserve"> </w:t>
      </w:r>
      <w:r w:rsidR="00881B43" w:rsidRPr="001E4ED4">
        <w:rPr>
          <w:bCs/>
          <w:sz w:val="18"/>
          <w:szCs w:val="18"/>
        </w:rPr>
        <w:t xml:space="preserve">The </w:t>
      </w:r>
      <w:r w:rsidR="00CD4671" w:rsidRPr="001E4ED4">
        <w:rPr>
          <w:bCs/>
          <w:sz w:val="18"/>
          <w:szCs w:val="18"/>
        </w:rPr>
        <w:t xml:space="preserve">coordinates of local origins </w:t>
      </w:r>
      <w:r w:rsidR="00881B43" w:rsidRPr="001E4ED4">
        <w:rPr>
          <w:bCs/>
          <w:sz w:val="18"/>
          <w:szCs w:val="18"/>
        </w:rPr>
        <w:t>in the global system are</w:t>
      </w:r>
      <w:r w:rsidR="0043403B" w:rsidRPr="001E4ED4">
        <w:rPr>
          <w:bCs/>
          <w:position w:val="-12"/>
          <w:sz w:val="18"/>
          <w:szCs w:val="18"/>
        </w:rPr>
        <w:object w:dxaOrig="2260" w:dyaOrig="320">
          <v:shape id="_x0000_i1026" type="#_x0000_t75" style="width:113.3pt;height:15.65pt" o:ole="">
            <v:imagedata r:id="rId14" o:title=""/>
          </v:shape>
          <o:OLEObject Type="Embed" ProgID="Equation.DSMT4" ShapeID="_x0000_i1026" DrawAspect="Content" ObjectID="_1511249516" r:id="rId15"/>
        </w:object>
      </w:r>
      <w:r w:rsidR="00CD4671" w:rsidRPr="001E4ED4">
        <w:rPr>
          <w:bCs/>
          <w:sz w:val="18"/>
          <w:szCs w:val="18"/>
        </w:rPr>
        <w:t>. The SCA</w:t>
      </w:r>
      <w:r w:rsidR="008C46AB" w:rsidRPr="001E4ED4">
        <w:rPr>
          <w:bCs/>
          <w:sz w:val="18"/>
          <w:szCs w:val="18"/>
        </w:rPr>
        <w:t xml:space="preserve">RA robot is described in 2D as </w:t>
      </w:r>
      <w:r w:rsidR="008C46AB" w:rsidRPr="001E4ED4">
        <w:rPr>
          <w:b/>
          <w:bCs/>
          <w:sz w:val="18"/>
          <w:szCs w:val="18"/>
        </w:rPr>
        <w:t>F</w:t>
      </w:r>
      <w:r w:rsidR="00CD4671" w:rsidRPr="001E4ED4">
        <w:rPr>
          <w:b/>
          <w:bCs/>
          <w:sz w:val="18"/>
          <w:szCs w:val="18"/>
        </w:rPr>
        <w:t>ig. 3</w:t>
      </w:r>
      <w:r w:rsidR="008C46AB" w:rsidRPr="001E4ED4">
        <w:rPr>
          <w:b/>
          <w:bCs/>
          <w:sz w:val="18"/>
          <w:szCs w:val="18"/>
        </w:rPr>
        <w:t>(</w:t>
      </w:r>
      <w:r w:rsidR="00CD4671" w:rsidRPr="001E4ED4">
        <w:rPr>
          <w:b/>
          <w:bCs/>
          <w:sz w:val="18"/>
          <w:szCs w:val="18"/>
        </w:rPr>
        <w:t>b</w:t>
      </w:r>
      <w:r w:rsidR="008C46AB" w:rsidRPr="001E4ED4">
        <w:rPr>
          <w:b/>
          <w:bCs/>
          <w:sz w:val="18"/>
          <w:szCs w:val="18"/>
        </w:rPr>
        <w:t>)</w:t>
      </w:r>
      <w:r w:rsidR="00CD4671" w:rsidRPr="001E4ED4">
        <w:rPr>
          <w:bCs/>
          <w:sz w:val="18"/>
          <w:szCs w:val="18"/>
        </w:rPr>
        <w:t>. (</w:t>
      </w:r>
      <w:r w:rsidR="00CD4671" w:rsidRPr="001E4ED4">
        <w:rPr>
          <w:bCs/>
          <w:i/>
          <w:sz w:val="18"/>
          <w:szCs w:val="18"/>
        </w:rPr>
        <w:t>O</w:t>
      </w:r>
      <w:r w:rsidR="00CD4671" w:rsidRPr="001E4ED4">
        <w:rPr>
          <w:bCs/>
          <w:sz w:val="18"/>
          <w:szCs w:val="18"/>
          <w:vertAlign w:val="subscript"/>
        </w:rPr>
        <w:t>1</w:t>
      </w:r>
      <w:r w:rsidR="00CD4671" w:rsidRPr="001E4ED4">
        <w:rPr>
          <w:bCs/>
          <w:i/>
          <w:sz w:val="18"/>
          <w:szCs w:val="18"/>
        </w:rPr>
        <w:t>x</w:t>
      </w:r>
      <w:r w:rsidR="00CD4671" w:rsidRPr="001E4ED4">
        <w:rPr>
          <w:bCs/>
          <w:sz w:val="18"/>
          <w:szCs w:val="18"/>
          <w:vertAlign w:val="subscript"/>
        </w:rPr>
        <w:t>1</w:t>
      </w:r>
      <w:r w:rsidR="00CD4671" w:rsidRPr="001E4ED4">
        <w:rPr>
          <w:bCs/>
          <w:i/>
          <w:sz w:val="18"/>
          <w:szCs w:val="18"/>
        </w:rPr>
        <w:t>y</w:t>
      </w:r>
      <w:r w:rsidR="00CD4671" w:rsidRPr="001E4ED4">
        <w:rPr>
          <w:bCs/>
          <w:sz w:val="18"/>
          <w:szCs w:val="18"/>
          <w:vertAlign w:val="subscript"/>
        </w:rPr>
        <w:t>1</w:t>
      </w:r>
      <w:r w:rsidR="00CD4671" w:rsidRPr="001E4ED4">
        <w:rPr>
          <w:bCs/>
          <w:sz w:val="18"/>
          <w:szCs w:val="18"/>
        </w:rPr>
        <w:t xml:space="preserve">) is local coordinate system, </w:t>
      </w:r>
      <w:r w:rsidR="00CD4671" w:rsidRPr="001E4ED4">
        <w:rPr>
          <w:rFonts w:cs="Times New Roman"/>
          <w:bCs/>
          <w:i/>
          <w:sz w:val="18"/>
          <w:szCs w:val="18"/>
        </w:rPr>
        <w:t>θ</w:t>
      </w:r>
      <w:r w:rsidR="00CD4671" w:rsidRPr="001E4ED4">
        <w:rPr>
          <w:rFonts w:cs="Times New Roman"/>
          <w:bCs/>
          <w:i/>
          <w:sz w:val="18"/>
          <w:szCs w:val="18"/>
          <w:vertAlign w:val="subscript"/>
        </w:rPr>
        <w:t>1</w:t>
      </w:r>
      <w:r w:rsidR="00CD4671" w:rsidRPr="001E4ED4">
        <w:rPr>
          <w:rFonts w:cs="Times New Roman"/>
          <w:bCs/>
          <w:sz w:val="18"/>
          <w:szCs w:val="18"/>
        </w:rPr>
        <w:t xml:space="preserve"> and </w:t>
      </w:r>
      <w:r w:rsidR="00CD4671" w:rsidRPr="001E4ED4">
        <w:rPr>
          <w:rFonts w:cs="Times New Roman"/>
          <w:bCs/>
          <w:i/>
          <w:sz w:val="18"/>
          <w:szCs w:val="18"/>
        </w:rPr>
        <w:t>θ</w:t>
      </w:r>
      <w:r w:rsidR="00CD4671" w:rsidRPr="001E4ED4">
        <w:rPr>
          <w:rFonts w:cs="Times New Roman"/>
          <w:bCs/>
          <w:i/>
          <w:sz w:val="18"/>
          <w:szCs w:val="18"/>
          <w:vertAlign w:val="subscript"/>
        </w:rPr>
        <w:t>2</w:t>
      </w:r>
      <w:r w:rsidR="00CD4671" w:rsidRPr="001E4ED4">
        <w:rPr>
          <w:rFonts w:cs="Times New Roman"/>
          <w:bCs/>
          <w:sz w:val="18"/>
          <w:szCs w:val="18"/>
        </w:rPr>
        <w:t xml:space="preserve"> are joints angles, </w:t>
      </w:r>
      <w:r w:rsidR="00CD4671" w:rsidRPr="001E4ED4">
        <w:rPr>
          <w:rFonts w:cs="Times New Roman"/>
          <w:bCs/>
          <w:i/>
          <w:sz w:val="18"/>
          <w:szCs w:val="18"/>
        </w:rPr>
        <w:t>L</w:t>
      </w:r>
      <w:r w:rsidR="00CD4671" w:rsidRPr="001E4ED4">
        <w:rPr>
          <w:rFonts w:cs="Times New Roman"/>
          <w:bCs/>
          <w:i/>
          <w:sz w:val="18"/>
          <w:szCs w:val="18"/>
          <w:vertAlign w:val="subscript"/>
        </w:rPr>
        <w:t>1</w:t>
      </w:r>
      <w:r w:rsidR="00CD4671" w:rsidRPr="001E4ED4">
        <w:rPr>
          <w:rFonts w:cs="Times New Roman"/>
          <w:bCs/>
          <w:sz w:val="18"/>
          <w:szCs w:val="18"/>
        </w:rPr>
        <w:t xml:space="preserve"> and </w:t>
      </w:r>
      <w:r w:rsidR="00CD4671" w:rsidRPr="001E4ED4">
        <w:rPr>
          <w:rFonts w:cs="Times New Roman"/>
          <w:bCs/>
          <w:i/>
          <w:sz w:val="18"/>
          <w:szCs w:val="18"/>
        </w:rPr>
        <w:t>L</w:t>
      </w:r>
      <w:r w:rsidR="00CD4671" w:rsidRPr="001E4ED4">
        <w:rPr>
          <w:rFonts w:cs="Times New Roman"/>
          <w:bCs/>
          <w:i/>
          <w:sz w:val="18"/>
          <w:szCs w:val="18"/>
          <w:vertAlign w:val="subscript"/>
        </w:rPr>
        <w:t>2</w:t>
      </w:r>
      <w:r w:rsidR="00CD4671" w:rsidRPr="001E4ED4">
        <w:rPr>
          <w:rFonts w:cs="Times New Roman"/>
          <w:bCs/>
          <w:sz w:val="18"/>
          <w:szCs w:val="18"/>
        </w:rPr>
        <w:t xml:space="preserve"> are lengths of the arms. In 2D global system, the coordinates of end-effector is (</w:t>
      </w:r>
      <w:proofErr w:type="spellStart"/>
      <w:proofErr w:type="gramStart"/>
      <w:r w:rsidR="00CD4671" w:rsidRPr="001E4ED4">
        <w:rPr>
          <w:rFonts w:cs="Times New Roman"/>
          <w:bCs/>
          <w:i/>
          <w:sz w:val="18"/>
          <w:szCs w:val="18"/>
        </w:rPr>
        <w:t>p</w:t>
      </w:r>
      <w:r w:rsidR="00CD4671" w:rsidRPr="001E4ED4">
        <w:rPr>
          <w:rFonts w:cs="Times New Roman"/>
          <w:bCs/>
          <w:i/>
          <w:sz w:val="18"/>
          <w:szCs w:val="18"/>
          <w:vertAlign w:val="subscript"/>
        </w:rPr>
        <w:t>x</w:t>
      </w:r>
      <w:proofErr w:type="spellEnd"/>
      <w:proofErr w:type="gramEnd"/>
      <w:r w:rsidR="00B501E7" w:rsidRPr="001E4ED4">
        <w:rPr>
          <w:rFonts w:cs="Times New Roman"/>
          <w:bCs/>
          <w:i/>
          <w:sz w:val="18"/>
          <w:szCs w:val="18"/>
        </w:rPr>
        <w:t xml:space="preserve">, </w:t>
      </w:r>
      <w:proofErr w:type="spellStart"/>
      <w:r w:rsidR="00CD4671" w:rsidRPr="001E4ED4">
        <w:rPr>
          <w:rFonts w:cs="Times New Roman"/>
          <w:bCs/>
          <w:i/>
          <w:sz w:val="18"/>
          <w:szCs w:val="18"/>
        </w:rPr>
        <w:t>p</w:t>
      </w:r>
      <w:r w:rsidR="00CD4671" w:rsidRPr="001E4ED4">
        <w:rPr>
          <w:rFonts w:cs="Times New Roman"/>
          <w:bCs/>
          <w:i/>
          <w:sz w:val="18"/>
          <w:szCs w:val="18"/>
          <w:vertAlign w:val="subscript"/>
        </w:rPr>
        <w:t>y</w:t>
      </w:r>
      <w:proofErr w:type="spellEnd"/>
      <w:r w:rsidR="00CD4671" w:rsidRPr="001E4ED4">
        <w:rPr>
          <w:rFonts w:cs="Times New Roman"/>
          <w:bCs/>
          <w:sz w:val="18"/>
          <w:szCs w:val="18"/>
        </w:rPr>
        <w:t>)</w:t>
      </w:r>
      <w:r w:rsidR="00B501E7" w:rsidRPr="001E4ED4">
        <w:rPr>
          <w:rFonts w:cs="Times New Roman"/>
          <w:bCs/>
          <w:sz w:val="18"/>
          <w:szCs w:val="18"/>
        </w:rPr>
        <w:t>.</w:t>
      </w:r>
    </w:p>
    <w:p w:rsidR="00242440" w:rsidRPr="001E4ED4" w:rsidRDefault="00DD4A38" w:rsidP="003668AA">
      <w:pPr>
        <w:pStyle w:val="figurecaption"/>
      </w:pPr>
      <w:r w:rsidRPr="001E4ED4">
        <w:tab/>
      </w:r>
      <w:r w:rsidR="005F04BC" w:rsidRPr="001E4ED4">
        <w:object w:dxaOrig="4680" w:dyaOrig="3050">
          <v:shape id="_x0000_i1027" type="#_x0000_t75" style="width:130.85pt;height:85.75pt" o:ole="">
            <v:imagedata r:id="rId16" o:title=""/>
          </v:shape>
          <o:OLEObject Type="Embed" ProgID="Visio.Drawing.15" ShapeID="_x0000_i1027" DrawAspect="Content" ObjectID="_1511249517" r:id="rId17"/>
        </w:object>
      </w:r>
      <w:r w:rsidR="005F04BC" w:rsidRPr="001E4ED4">
        <w:object w:dxaOrig="3651" w:dyaOrig="3551">
          <v:shape id="_x0000_i1028" type="#_x0000_t75" style="width:105.8pt;height:103.3pt" o:ole="">
            <v:imagedata r:id="rId18" o:title=""/>
          </v:shape>
          <o:OLEObject Type="Embed" ProgID="Visio.Drawing.15" ShapeID="_x0000_i1028" DrawAspect="Content" ObjectID="_1511249518" r:id="rId19"/>
        </w:object>
      </w:r>
    </w:p>
    <w:p w:rsidR="008C46AB" w:rsidRPr="001E4ED4" w:rsidRDefault="008C46AB" w:rsidP="008C46AB">
      <w:pPr>
        <w:pStyle w:val="ListParagraph"/>
        <w:numPr>
          <w:ilvl w:val="0"/>
          <w:numId w:val="26"/>
        </w:numPr>
        <w:rPr>
          <w:sz w:val="18"/>
          <w:szCs w:val="18"/>
        </w:rPr>
      </w:pPr>
      <w:r w:rsidRPr="001E4ED4">
        <w:rPr>
          <w:sz w:val="18"/>
          <w:szCs w:val="18"/>
        </w:rPr>
        <w:tab/>
      </w:r>
      <w:r w:rsidRPr="001E4ED4">
        <w:rPr>
          <w:sz w:val="18"/>
          <w:szCs w:val="18"/>
        </w:rPr>
        <w:tab/>
      </w:r>
      <w:r w:rsidRPr="001E4ED4">
        <w:rPr>
          <w:sz w:val="18"/>
          <w:szCs w:val="18"/>
        </w:rPr>
        <w:tab/>
      </w:r>
      <w:r w:rsidRPr="001E4ED4">
        <w:rPr>
          <w:sz w:val="18"/>
          <w:szCs w:val="18"/>
        </w:rPr>
        <w:tab/>
      </w:r>
      <w:r w:rsidR="00F74B48" w:rsidRPr="001E4ED4">
        <w:rPr>
          <w:sz w:val="18"/>
          <w:szCs w:val="18"/>
        </w:rPr>
        <w:tab/>
      </w:r>
      <w:r w:rsidRPr="001E4ED4">
        <w:rPr>
          <w:sz w:val="18"/>
          <w:szCs w:val="18"/>
        </w:rPr>
        <w:t>(b)</w:t>
      </w:r>
    </w:p>
    <w:p w:rsidR="00242440" w:rsidRPr="001E4ED4" w:rsidRDefault="003668AA" w:rsidP="003668AA">
      <w:pPr>
        <w:jc w:val="center"/>
        <w:rPr>
          <w:bCs/>
          <w:sz w:val="18"/>
          <w:szCs w:val="18"/>
        </w:rPr>
      </w:pPr>
      <w:proofErr w:type="gramStart"/>
      <w:r w:rsidRPr="001E4ED4">
        <w:rPr>
          <w:b/>
          <w:sz w:val="18"/>
          <w:szCs w:val="18"/>
        </w:rPr>
        <w:t>Fig.</w:t>
      </w:r>
      <w:proofErr w:type="gramEnd"/>
      <w:r w:rsidRPr="001E4ED4">
        <w:rPr>
          <w:b/>
          <w:sz w:val="18"/>
          <w:szCs w:val="18"/>
        </w:rPr>
        <w:t xml:space="preserve"> </w:t>
      </w:r>
      <w:r w:rsidR="00EE06A4">
        <w:fldChar w:fldCharType="begin"/>
      </w:r>
      <w:r w:rsidR="00EE06A4">
        <w:instrText xml:space="preserve"> SEQ "Figure" \* MERGEFORMAT </w:instrText>
      </w:r>
      <w:r w:rsidR="00EE06A4">
        <w:fldChar w:fldCharType="separate"/>
      </w:r>
      <w:r w:rsidR="00316558" w:rsidRPr="00316558">
        <w:rPr>
          <w:b/>
          <w:noProof/>
          <w:sz w:val="18"/>
          <w:szCs w:val="18"/>
        </w:rPr>
        <w:t>3</w:t>
      </w:r>
      <w:r w:rsidR="00EE06A4">
        <w:rPr>
          <w:b/>
          <w:noProof/>
          <w:sz w:val="18"/>
          <w:szCs w:val="18"/>
        </w:rPr>
        <w:fldChar w:fldCharType="end"/>
      </w:r>
      <w:r w:rsidRPr="001E4ED4">
        <w:rPr>
          <w:b/>
          <w:sz w:val="18"/>
          <w:szCs w:val="18"/>
        </w:rPr>
        <w:t>.</w:t>
      </w:r>
      <w:r w:rsidR="00561BC4" w:rsidRPr="001E4ED4">
        <w:rPr>
          <w:b/>
          <w:sz w:val="18"/>
          <w:szCs w:val="18"/>
        </w:rPr>
        <w:t xml:space="preserve"> </w:t>
      </w:r>
      <w:r w:rsidRPr="001E4ED4">
        <w:rPr>
          <w:bCs/>
          <w:sz w:val="18"/>
          <w:szCs w:val="18"/>
        </w:rPr>
        <w:t>The relationship of coordinate systems</w:t>
      </w:r>
    </w:p>
    <w:p w:rsidR="003668AA" w:rsidRPr="001E4ED4" w:rsidRDefault="003668AA" w:rsidP="003668AA">
      <w:pPr>
        <w:jc w:val="both"/>
        <w:rPr>
          <w:bCs/>
          <w:sz w:val="18"/>
          <w:szCs w:val="18"/>
        </w:rPr>
      </w:pPr>
      <w:proofErr w:type="gramStart"/>
      <w:r w:rsidRPr="001E4ED4">
        <w:rPr>
          <w:bCs/>
          <w:sz w:val="18"/>
          <w:szCs w:val="18"/>
        </w:rPr>
        <w:t>Transformation from the image coordinate</w:t>
      </w:r>
      <w:proofErr w:type="gramEnd"/>
      <w:r w:rsidRPr="001E4ED4">
        <w:rPr>
          <w:bCs/>
          <w:sz w:val="18"/>
          <w:szCs w:val="18"/>
        </w:rPr>
        <w:t xml:space="preserve"> to the robot coordinate:</w:t>
      </w:r>
    </w:p>
    <w:p w:rsidR="003668AA" w:rsidRPr="001E4ED4" w:rsidRDefault="003668AA" w:rsidP="003668AA">
      <w:pPr>
        <w:pStyle w:val="equation"/>
      </w:pPr>
      <w:r w:rsidRPr="001E4ED4">
        <w:tab/>
      </w:r>
      <w:r w:rsidR="0043403B" w:rsidRPr="001E4ED4">
        <w:rPr>
          <w:bCs/>
          <w:position w:val="-38"/>
          <w:sz w:val="18"/>
          <w:szCs w:val="18"/>
        </w:rPr>
        <w:object w:dxaOrig="2240" w:dyaOrig="859">
          <v:shape id="_x0000_i1029" type="#_x0000_t75" style="width:112.7pt;height:44.45pt" o:ole="">
            <v:imagedata r:id="rId20" o:title=""/>
          </v:shape>
          <o:OLEObject Type="Embed" ProgID="Equation.DSMT4" ShapeID="_x0000_i1029" DrawAspect="Content" ObjectID="_1511249519" r:id="rId21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EE06A4">
        <w:fldChar w:fldCharType="begin"/>
      </w:r>
      <w:r w:rsidR="00EE06A4">
        <w:instrText xml:space="preserve"> SEQ "equation" \n \* MERGEFORMAT </w:instrText>
      </w:r>
      <w:r w:rsidR="00EE06A4">
        <w:fldChar w:fldCharType="separate"/>
      </w:r>
      <w:r w:rsidR="00316558" w:rsidRPr="00316558">
        <w:rPr>
          <w:noProof/>
          <w:sz w:val="18"/>
          <w:szCs w:val="18"/>
        </w:rPr>
        <w:t>1</w:t>
      </w:r>
      <w:r w:rsidR="00EE06A4">
        <w:rPr>
          <w:noProof/>
          <w:sz w:val="18"/>
          <w:szCs w:val="18"/>
        </w:rPr>
        <w:fldChar w:fldCharType="end"/>
      </w:r>
      <w:r w:rsidRPr="001E4ED4">
        <w:rPr>
          <w:sz w:val="18"/>
          <w:szCs w:val="18"/>
        </w:rPr>
        <w:t>)</w:t>
      </w:r>
    </w:p>
    <w:p w:rsidR="0027445E" w:rsidRPr="001E4ED4" w:rsidRDefault="0043403B" w:rsidP="00896535">
      <w:pPr>
        <w:pStyle w:val="p1a"/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>W</w:t>
      </w:r>
      <w:r w:rsidR="003668AA" w:rsidRPr="001E4ED4">
        <w:rPr>
          <w:bCs/>
          <w:sz w:val="18"/>
          <w:szCs w:val="18"/>
        </w:rPr>
        <w:t>here</w:t>
      </w:r>
      <w:r w:rsidR="002B0479" w:rsidRPr="001E4ED4">
        <w:rPr>
          <w:bCs/>
          <w:sz w:val="18"/>
          <w:szCs w:val="18"/>
        </w:rPr>
        <w:t xml:space="preserve"> </w:t>
      </w:r>
      <w:r w:rsidR="003668AA" w:rsidRPr="001E4ED4">
        <w:rPr>
          <w:bCs/>
          <w:i/>
          <w:sz w:val="18"/>
          <w:szCs w:val="18"/>
        </w:rPr>
        <w:t>k</w:t>
      </w:r>
      <w:r w:rsidRPr="001E4ED4">
        <w:rPr>
          <w:bCs/>
          <w:sz w:val="18"/>
          <w:szCs w:val="18"/>
          <w:vertAlign w:val="subscript"/>
        </w:rPr>
        <w:t>1</w:t>
      </w:r>
      <w:r w:rsidRPr="001E4ED4">
        <w:rPr>
          <w:bCs/>
          <w:i/>
          <w:sz w:val="18"/>
          <w:szCs w:val="18"/>
        </w:rPr>
        <w:t xml:space="preserve">, </w:t>
      </w:r>
      <w:proofErr w:type="gramStart"/>
      <w:r w:rsidR="003668AA" w:rsidRPr="001E4ED4">
        <w:rPr>
          <w:bCs/>
          <w:i/>
          <w:sz w:val="18"/>
          <w:szCs w:val="18"/>
        </w:rPr>
        <w:t>k</w:t>
      </w:r>
      <w:r w:rsidRPr="001E4ED4">
        <w:rPr>
          <w:bCs/>
          <w:sz w:val="18"/>
          <w:szCs w:val="18"/>
          <w:vertAlign w:val="subscript"/>
        </w:rPr>
        <w:t>2</w:t>
      </w:r>
      <w:proofErr w:type="gramEnd"/>
      <w:r w:rsidRPr="001E4ED4">
        <w:rPr>
          <w:bCs/>
          <w:sz w:val="18"/>
          <w:szCs w:val="18"/>
        </w:rPr>
        <w:t xml:space="preserve"> are the scale factors </w:t>
      </w:r>
      <w:r w:rsidR="003668AA" w:rsidRPr="001E4ED4">
        <w:rPr>
          <w:bCs/>
          <w:sz w:val="18"/>
          <w:szCs w:val="18"/>
        </w:rPr>
        <w:t xml:space="preserve">by </w:t>
      </w:r>
      <w:r w:rsidRPr="001E4ED4">
        <w:rPr>
          <w:bCs/>
          <w:i/>
          <w:sz w:val="18"/>
          <w:szCs w:val="18"/>
        </w:rPr>
        <w:t>u</w:t>
      </w:r>
      <w:r w:rsidR="003668AA" w:rsidRPr="001E4ED4">
        <w:rPr>
          <w:bCs/>
          <w:i/>
          <w:sz w:val="18"/>
          <w:szCs w:val="18"/>
        </w:rPr>
        <w:t xml:space="preserve"> </w:t>
      </w:r>
      <w:r w:rsidR="003668AA" w:rsidRPr="001E4ED4">
        <w:rPr>
          <w:bCs/>
          <w:sz w:val="18"/>
          <w:szCs w:val="18"/>
        </w:rPr>
        <w:t xml:space="preserve">and </w:t>
      </w:r>
      <w:r w:rsidRPr="001E4ED4">
        <w:rPr>
          <w:bCs/>
          <w:i/>
          <w:sz w:val="18"/>
          <w:szCs w:val="18"/>
        </w:rPr>
        <w:t>v</w:t>
      </w:r>
      <w:r w:rsidR="003668AA" w:rsidRPr="001E4ED4">
        <w:rPr>
          <w:bCs/>
          <w:i/>
          <w:sz w:val="18"/>
          <w:szCs w:val="18"/>
        </w:rPr>
        <w:t xml:space="preserve"> </w:t>
      </w:r>
      <w:r w:rsidR="003668AA" w:rsidRPr="001E4ED4">
        <w:rPr>
          <w:bCs/>
          <w:sz w:val="18"/>
          <w:szCs w:val="18"/>
        </w:rPr>
        <w:t>directions respectively.</w:t>
      </w:r>
    </w:p>
    <w:p w:rsidR="003668AA" w:rsidRPr="001E4ED4" w:rsidRDefault="00C46698" w:rsidP="003668AA">
      <w:pPr>
        <w:pStyle w:val="heading2"/>
        <w:rPr>
          <w:sz w:val="18"/>
          <w:szCs w:val="18"/>
        </w:rPr>
      </w:pPr>
      <w:r w:rsidRPr="001E4ED4">
        <w:rPr>
          <w:sz w:val="18"/>
          <w:szCs w:val="18"/>
        </w:rPr>
        <w:t>Shoe-upper</w:t>
      </w:r>
      <w:r w:rsidR="008C46AB" w:rsidRPr="001E4ED4">
        <w:rPr>
          <w:sz w:val="18"/>
          <w:szCs w:val="18"/>
        </w:rPr>
        <w:t>s</w:t>
      </w:r>
      <w:r w:rsidRPr="001E4ED4">
        <w:rPr>
          <w:sz w:val="18"/>
          <w:szCs w:val="18"/>
        </w:rPr>
        <w:t xml:space="preserve"> image processing</w:t>
      </w:r>
    </w:p>
    <w:p w:rsidR="00915695" w:rsidRPr="001E4ED4" w:rsidRDefault="003668AA" w:rsidP="002B0479">
      <w:pPr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 xml:space="preserve">Similarly to </w:t>
      </w:r>
      <w:r w:rsidR="002B0479" w:rsidRPr="001E4ED4">
        <w:rPr>
          <w:bCs/>
          <w:sz w:val="18"/>
          <w:szCs w:val="18"/>
        </w:rPr>
        <w:t>paper [6]</w:t>
      </w:r>
      <w:r w:rsidRPr="001E4ED4">
        <w:rPr>
          <w:bCs/>
          <w:sz w:val="18"/>
          <w:szCs w:val="18"/>
        </w:rPr>
        <w:t>, the centroid and oriented angle of shoe-uppers on image are used to control SCARA robot. The captured images are RGB image while the images used to calculate are binary image. Therefore, the images will be conv</w:t>
      </w:r>
      <w:r w:rsidR="00BA5F71" w:rsidRPr="001E4ED4">
        <w:rPr>
          <w:bCs/>
          <w:sz w:val="18"/>
          <w:szCs w:val="18"/>
        </w:rPr>
        <w:t>erted to binary image using Otsu’s method after imag</w:t>
      </w:r>
      <w:r w:rsidRPr="001E4ED4">
        <w:rPr>
          <w:bCs/>
          <w:sz w:val="18"/>
          <w:szCs w:val="18"/>
        </w:rPr>
        <w:t xml:space="preserve">e </w:t>
      </w:r>
      <w:r w:rsidR="00BA5F71" w:rsidRPr="001E4ED4">
        <w:rPr>
          <w:bCs/>
          <w:sz w:val="18"/>
          <w:szCs w:val="18"/>
        </w:rPr>
        <w:t>pre-</w:t>
      </w:r>
      <w:r w:rsidRPr="001E4ED4">
        <w:rPr>
          <w:bCs/>
          <w:sz w:val="18"/>
          <w:szCs w:val="18"/>
        </w:rPr>
        <w:t xml:space="preserve">processing, </w:t>
      </w:r>
      <w:proofErr w:type="gramStart"/>
      <w:r w:rsidRPr="001E4ED4">
        <w:rPr>
          <w:bCs/>
          <w:sz w:val="18"/>
          <w:szCs w:val="18"/>
        </w:rPr>
        <w:t>then</w:t>
      </w:r>
      <w:proofErr w:type="gramEnd"/>
      <w:r w:rsidRPr="001E4ED4">
        <w:rPr>
          <w:bCs/>
          <w:sz w:val="18"/>
          <w:szCs w:val="18"/>
        </w:rPr>
        <w:t xml:space="preserve"> used to determine the geometric properties. It is</w:t>
      </w:r>
      <w:r w:rsidR="00BA5F71" w:rsidRPr="001E4ED4">
        <w:rPr>
          <w:bCs/>
          <w:sz w:val="18"/>
          <w:szCs w:val="18"/>
        </w:rPr>
        <w:t xml:space="preserve"> also</w:t>
      </w:r>
      <w:r w:rsidRPr="001E4ED4">
        <w:rPr>
          <w:bCs/>
          <w:sz w:val="18"/>
          <w:szCs w:val="18"/>
        </w:rPr>
        <w:t xml:space="preserve"> necessary to interest the reliable hardware and stability of light source. </w:t>
      </w:r>
    </w:p>
    <w:p w:rsidR="003668AA" w:rsidRPr="001E4ED4" w:rsidRDefault="00BA5F71" w:rsidP="002B0479">
      <w:pPr>
        <w:jc w:val="both"/>
        <w:rPr>
          <w:bCs/>
          <w:iCs/>
          <w:sz w:val="18"/>
          <w:szCs w:val="18"/>
        </w:rPr>
      </w:pPr>
      <w:r w:rsidRPr="001E4ED4">
        <w:rPr>
          <w:bCs/>
          <w:sz w:val="18"/>
          <w:szCs w:val="18"/>
        </w:rPr>
        <w:t xml:space="preserve">Two </w:t>
      </w:r>
      <w:r w:rsidR="003668AA" w:rsidRPr="001E4ED4">
        <w:rPr>
          <w:bCs/>
          <w:sz w:val="18"/>
          <w:szCs w:val="18"/>
        </w:rPr>
        <w:t>geometr</w:t>
      </w:r>
      <w:r w:rsidRPr="001E4ED4">
        <w:rPr>
          <w:bCs/>
          <w:sz w:val="18"/>
          <w:szCs w:val="18"/>
        </w:rPr>
        <w:t>ic properties</w:t>
      </w:r>
      <w:r w:rsidR="003668AA" w:rsidRPr="001E4ED4">
        <w:rPr>
          <w:bCs/>
          <w:sz w:val="18"/>
          <w:szCs w:val="18"/>
        </w:rPr>
        <w:t xml:space="preserve"> of area are concerned with the image are centro</w:t>
      </w:r>
      <w:r w:rsidR="00915695" w:rsidRPr="001E4ED4">
        <w:rPr>
          <w:bCs/>
          <w:sz w:val="18"/>
          <w:szCs w:val="18"/>
        </w:rPr>
        <w:t>id of area</w:t>
      </w:r>
      <w:r w:rsidRPr="001E4ED4">
        <w:rPr>
          <w:bCs/>
          <w:sz w:val="18"/>
          <w:szCs w:val="18"/>
        </w:rPr>
        <w:t xml:space="preserve"> </w:t>
      </w:r>
      <w:proofErr w:type="gramStart"/>
      <w:r w:rsidRPr="001E4ED4">
        <w:rPr>
          <w:bCs/>
          <w:i/>
          <w:iCs/>
          <w:sz w:val="18"/>
          <w:szCs w:val="18"/>
        </w:rPr>
        <w:t>C(</w:t>
      </w:r>
      <w:proofErr w:type="spellStart"/>
      <w:proofErr w:type="gramEnd"/>
      <w:r w:rsidRPr="001E4ED4">
        <w:rPr>
          <w:bCs/>
          <w:i/>
          <w:iCs/>
          <w:sz w:val="18"/>
          <w:szCs w:val="18"/>
        </w:rPr>
        <w:t>u</w:t>
      </w:r>
      <w:r w:rsidRPr="001E4ED4">
        <w:rPr>
          <w:bCs/>
          <w:i/>
          <w:iCs/>
          <w:sz w:val="18"/>
          <w:szCs w:val="18"/>
          <w:vertAlign w:val="subscript"/>
        </w:rPr>
        <w:t>C</w:t>
      </w:r>
      <w:proofErr w:type="spellEnd"/>
      <w:r w:rsidRPr="001E4ED4">
        <w:rPr>
          <w:bCs/>
          <w:i/>
          <w:iCs/>
          <w:sz w:val="18"/>
          <w:szCs w:val="18"/>
        </w:rPr>
        <w:t xml:space="preserve">, </w:t>
      </w:r>
      <w:proofErr w:type="spellStart"/>
      <w:r w:rsidRPr="001E4ED4">
        <w:rPr>
          <w:bCs/>
          <w:i/>
          <w:iCs/>
          <w:sz w:val="18"/>
          <w:szCs w:val="18"/>
        </w:rPr>
        <w:t>v</w:t>
      </w:r>
      <w:r w:rsidRPr="001E4ED4">
        <w:rPr>
          <w:bCs/>
          <w:i/>
          <w:iCs/>
          <w:sz w:val="18"/>
          <w:szCs w:val="18"/>
          <w:vertAlign w:val="subscript"/>
        </w:rPr>
        <w:t>C</w:t>
      </w:r>
      <w:proofErr w:type="spellEnd"/>
      <w:r w:rsidRPr="001E4ED4">
        <w:rPr>
          <w:bCs/>
          <w:i/>
          <w:iCs/>
          <w:sz w:val="18"/>
          <w:szCs w:val="18"/>
        </w:rPr>
        <w:t xml:space="preserve">) </w:t>
      </w:r>
      <w:r w:rsidR="00915695" w:rsidRPr="001E4ED4">
        <w:rPr>
          <w:bCs/>
          <w:sz w:val="18"/>
          <w:szCs w:val="18"/>
        </w:rPr>
        <w:t xml:space="preserve"> and oriented angle</w:t>
      </w:r>
      <w:r w:rsidR="003668AA" w:rsidRPr="001E4ED4">
        <w:rPr>
          <w:bCs/>
          <w:iCs/>
          <w:sz w:val="18"/>
          <w:szCs w:val="18"/>
        </w:rPr>
        <w:t xml:space="preserve"> </w:t>
      </w:r>
      <w:r w:rsidR="003668AA" w:rsidRPr="001E4ED4">
        <w:rPr>
          <w:bCs/>
          <w:i/>
          <w:iCs/>
          <w:sz w:val="18"/>
          <w:szCs w:val="18"/>
        </w:rPr>
        <w:t>α</w:t>
      </w:r>
      <w:r w:rsidR="008C46AB" w:rsidRPr="001E4ED4">
        <w:rPr>
          <w:bCs/>
          <w:iCs/>
          <w:sz w:val="18"/>
          <w:szCs w:val="18"/>
        </w:rPr>
        <w:t>.</w:t>
      </w:r>
      <w:r w:rsidR="003668AA" w:rsidRPr="001E4ED4">
        <w:rPr>
          <w:bCs/>
          <w:iCs/>
          <w:sz w:val="18"/>
          <w:szCs w:val="18"/>
        </w:rPr>
        <w:t xml:space="preserve"> </w:t>
      </w:r>
      <w:r w:rsidR="00A0532A" w:rsidRPr="001E4ED4">
        <w:rPr>
          <w:bCs/>
          <w:iCs/>
          <w:sz w:val="18"/>
          <w:szCs w:val="18"/>
        </w:rPr>
        <w:t>[4</w:t>
      </w:r>
      <w:r w:rsidR="00D747D6" w:rsidRPr="001E4ED4">
        <w:rPr>
          <w:bCs/>
          <w:iCs/>
          <w:sz w:val="18"/>
          <w:szCs w:val="18"/>
        </w:rPr>
        <w:t>],[5],[6]</w:t>
      </w:r>
      <w:r w:rsidR="00E95917" w:rsidRPr="001E4ED4">
        <w:rPr>
          <w:bCs/>
          <w:iCs/>
          <w:sz w:val="18"/>
          <w:szCs w:val="18"/>
        </w:rPr>
        <w:t>.</w:t>
      </w:r>
    </w:p>
    <w:p w:rsidR="003668AA" w:rsidRPr="001E4ED4" w:rsidRDefault="005F04BC" w:rsidP="003668AA">
      <w:pPr>
        <w:pStyle w:val="image"/>
      </w:pPr>
      <w:r w:rsidRPr="001E4ED4">
        <w:object w:dxaOrig="9910" w:dyaOrig="7951">
          <v:shape id="_x0000_i1030" type="#_x0000_t75" style="width:154pt;height:121.45pt" o:ole="">
            <v:imagedata r:id="rId22" o:title=""/>
          </v:shape>
          <o:OLEObject Type="Embed" ProgID="Visio.Drawing.15" ShapeID="_x0000_i1030" DrawAspect="Content" ObjectID="_1511249520" r:id="rId23"/>
        </w:object>
      </w:r>
    </w:p>
    <w:p w:rsidR="003668AA" w:rsidRPr="001E4ED4" w:rsidRDefault="003668AA" w:rsidP="003668AA">
      <w:pPr>
        <w:pStyle w:val="figurecaption"/>
        <w:rPr>
          <w:bCs/>
          <w:szCs w:val="18"/>
        </w:rPr>
      </w:pPr>
      <w:proofErr w:type="gramStart"/>
      <w:r w:rsidRPr="001E4ED4">
        <w:rPr>
          <w:b/>
        </w:rPr>
        <w:t>Fig.</w:t>
      </w:r>
      <w:proofErr w:type="gramEnd"/>
      <w:r w:rsidRPr="001E4ED4">
        <w:rPr>
          <w:b/>
        </w:rPr>
        <w:t xml:space="preserve"> </w:t>
      </w:r>
      <w:r w:rsidR="00EE06A4">
        <w:fldChar w:fldCharType="begin"/>
      </w:r>
      <w:r w:rsidR="00EE06A4">
        <w:instrText xml:space="preserve"> SEQ "Figure" \* MERGEFORMAT </w:instrText>
      </w:r>
      <w:r w:rsidR="00EE06A4">
        <w:fldChar w:fldCharType="separate"/>
      </w:r>
      <w:r w:rsidR="00316558" w:rsidRPr="00316558">
        <w:rPr>
          <w:b/>
          <w:noProof/>
        </w:rPr>
        <w:t>4</w:t>
      </w:r>
      <w:r w:rsidR="00EE06A4">
        <w:rPr>
          <w:b/>
          <w:noProof/>
        </w:rPr>
        <w:fldChar w:fldCharType="end"/>
      </w:r>
      <w:r w:rsidRPr="001E4ED4">
        <w:rPr>
          <w:b/>
        </w:rPr>
        <w:t>.</w:t>
      </w:r>
      <w:r w:rsidR="00561BC4" w:rsidRPr="001E4ED4">
        <w:rPr>
          <w:b/>
        </w:rPr>
        <w:t xml:space="preserve"> </w:t>
      </w:r>
      <w:r w:rsidR="00C11DA6" w:rsidRPr="001E4ED4">
        <w:rPr>
          <w:bCs/>
          <w:szCs w:val="18"/>
        </w:rPr>
        <w:t>The centroid and oriented angel of</w:t>
      </w:r>
      <w:r w:rsidR="008C46AB" w:rsidRPr="001E4ED4">
        <w:rPr>
          <w:bCs/>
          <w:szCs w:val="18"/>
        </w:rPr>
        <w:t xml:space="preserve"> a</w:t>
      </w:r>
      <w:r w:rsidR="00C11DA6" w:rsidRPr="001E4ED4">
        <w:rPr>
          <w:bCs/>
          <w:szCs w:val="18"/>
        </w:rPr>
        <w:t xml:space="preserve"> shoe</w:t>
      </w:r>
      <w:r w:rsidR="00BA5F71" w:rsidRPr="001E4ED4">
        <w:rPr>
          <w:bCs/>
          <w:szCs w:val="18"/>
        </w:rPr>
        <w:t>-</w:t>
      </w:r>
      <w:r w:rsidR="00C11DA6" w:rsidRPr="001E4ED4">
        <w:rPr>
          <w:bCs/>
          <w:szCs w:val="18"/>
        </w:rPr>
        <w:t>upper in image coordinate</w:t>
      </w:r>
      <w:r w:rsidR="008C46AB" w:rsidRPr="001E4ED4">
        <w:rPr>
          <w:bCs/>
          <w:szCs w:val="18"/>
        </w:rPr>
        <w:t xml:space="preserve"> (</w:t>
      </w:r>
      <w:proofErr w:type="spellStart"/>
      <w:r w:rsidR="008C46AB" w:rsidRPr="001E4ED4">
        <w:rPr>
          <w:bCs/>
          <w:i/>
          <w:szCs w:val="18"/>
        </w:rPr>
        <w:t>Iuv</w:t>
      </w:r>
      <w:proofErr w:type="spellEnd"/>
      <w:r w:rsidR="008C46AB" w:rsidRPr="001E4ED4">
        <w:rPr>
          <w:bCs/>
          <w:szCs w:val="18"/>
        </w:rPr>
        <w:t>)</w:t>
      </w:r>
    </w:p>
    <w:p w:rsidR="00C11DA6" w:rsidRPr="001E4ED4" w:rsidRDefault="00C11DA6" w:rsidP="00C11DA6">
      <w:pPr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lastRenderedPageBreak/>
        <w:t>The centroid of plane area is</w:t>
      </w:r>
    </w:p>
    <w:p w:rsidR="00C11DA6" w:rsidRPr="001E4ED4" w:rsidRDefault="00C11DA6" w:rsidP="00C11DA6">
      <w:pPr>
        <w:pStyle w:val="equation"/>
        <w:rPr>
          <w:sz w:val="18"/>
          <w:szCs w:val="18"/>
        </w:rPr>
      </w:pPr>
      <w:r w:rsidRPr="001E4ED4">
        <w:tab/>
      </w:r>
      <w:r w:rsidR="00A20E34" w:rsidRPr="001E4ED4">
        <w:rPr>
          <w:bCs/>
          <w:position w:val="-42"/>
          <w:sz w:val="18"/>
          <w:szCs w:val="18"/>
        </w:rPr>
        <w:object w:dxaOrig="1359" w:dyaOrig="900">
          <v:shape id="_x0000_i1031" type="#_x0000_t75" style="width:107.05pt;height:51.95pt" o:ole="">
            <v:imagedata r:id="rId24" o:title=""/>
          </v:shape>
          <o:OLEObject Type="Embed" ProgID="Equation.DSMT4" ShapeID="_x0000_i1031" DrawAspect="Content" ObjectID="_1511249521" r:id="rId25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EE06A4">
        <w:fldChar w:fldCharType="begin"/>
      </w:r>
      <w:r w:rsidR="00EE06A4">
        <w:instrText xml:space="preserve"> SEQ "equation" \n \* MERGEFORMAT </w:instrText>
      </w:r>
      <w:r w:rsidR="00EE06A4">
        <w:fldChar w:fldCharType="separate"/>
      </w:r>
      <w:r w:rsidR="00316558" w:rsidRPr="00316558">
        <w:rPr>
          <w:noProof/>
          <w:sz w:val="18"/>
          <w:szCs w:val="18"/>
        </w:rPr>
        <w:t>2</w:t>
      </w:r>
      <w:r w:rsidR="00EE06A4">
        <w:rPr>
          <w:noProof/>
          <w:sz w:val="18"/>
          <w:szCs w:val="18"/>
        </w:rPr>
        <w:fldChar w:fldCharType="end"/>
      </w:r>
      <w:r w:rsidRPr="001E4ED4">
        <w:rPr>
          <w:sz w:val="18"/>
          <w:szCs w:val="18"/>
        </w:rPr>
        <w:t>)</w:t>
      </w:r>
    </w:p>
    <w:p w:rsidR="00C11DA6" w:rsidRPr="001E4ED4" w:rsidRDefault="00915695" w:rsidP="00C11DA6">
      <w:pPr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>W</w:t>
      </w:r>
      <w:r w:rsidR="00C11DA6" w:rsidRPr="001E4ED4">
        <w:rPr>
          <w:bCs/>
          <w:sz w:val="18"/>
          <w:szCs w:val="18"/>
        </w:rPr>
        <w:t xml:space="preserve">here </w:t>
      </w:r>
      <w:r w:rsidR="00C11DA6" w:rsidRPr="001E4ED4">
        <w:rPr>
          <w:bCs/>
          <w:i/>
          <w:sz w:val="18"/>
          <w:szCs w:val="18"/>
        </w:rPr>
        <w:t xml:space="preserve">m </w:t>
      </w:r>
      <w:r w:rsidR="00C11DA6" w:rsidRPr="001E4ED4">
        <w:rPr>
          <w:bCs/>
          <w:sz w:val="18"/>
          <w:szCs w:val="18"/>
        </w:rPr>
        <w:t>x</w:t>
      </w:r>
      <w:r w:rsidR="00C11DA6" w:rsidRPr="001E4ED4">
        <w:rPr>
          <w:bCs/>
          <w:i/>
          <w:sz w:val="18"/>
          <w:szCs w:val="18"/>
        </w:rPr>
        <w:t xml:space="preserve"> n</w:t>
      </w:r>
      <w:r w:rsidR="00C11DA6" w:rsidRPr="001E4ED4">
        <w:rPr>
          <w:bCs/>
          <w:sz w:val="18"/>
          <w:szCs w:val="18"/>
        </w:rPr>
        <w:t xml:space="preserve"> is size of image</w:t>
      </w:r>
      <w:r w:rsidRPr="001E4ED4">
        <w:rPr>
          <w:bCs/>
          <w:sz w:val="18"/>
          <w:szCs w:val="18"/>
        </w:rPr>
        <w:t xml:space="preserve">, </w:t>
      </w:r>
      <w:proofErr w:type="gramStart"/>
      <w:r w:rsidRPr="001E4ED4">
        <w:rPr>
          <w:bCs/>
          <w:i/>
          <w:sz w:val="18"/>
          <w:szCs w:val="18"/>
        </w:rPr>
        <w:t>F</w:t>
      </w:r>
      <w:r w:rsidRPr="001E4ED4">
        <w:rPr>
          <w:bCs/>
          <w:sz w:val="18"/>
          <w:szCs w:val="18"/>
        </w:rPr>
        <w:t>(</w:t>
      </w:r>
      <w:proofErr w:type="spellStart"/>
      <w:proofErr w:type="gramEnd"/>
      <w:r w:rsidRPr="001E4ED4">
        <w:rPr>
          <w:bCs/>
          <w:i/>
          <w:sz w:val="18"/>
          <w:szCs w:val="18"/>
        </w:rPr>
        <w:t>u,v</w:t>
      </w:r>
      <w:proofErr w:type="spellEnd"/>
      <w:r w:rsidRPr="001E4ED4">
        <w:rPr>
          <w:bCs/>
          <w:sz w:val="18"/>
          <w:szCs w:val="18"/>
        </w:rPr>
        <w:t>) is the value at pixel (</w:t>
      </w:r>
      <w:proofErr w:type="spellStart"/>
      <w:r w:rsidRPr="001E4ED4">
        <w:rPr>
          <w:bCs/>
          <w:i/>
          <w:sz w:val="18"/>
          <w:szCs w:val="18"/>
        </w:rPr>
        <w:t>u,v</w:t>
      </w:r>
      <w:proofErr w:type="spellEnd"/>
      <w:r w:rsidRPr="001E4ED4">
        <w:rPr>
          <w:bCs/>
          <w:sz w:val="18"/>
          <w:szCs w:val="18"/>
        </w:rPr>
        <w:t xml:space="preserve">), </w:t>
      </w:r>
      <w:r w:rsidRPr="001E4ED4">
        <w:rPr>
          <w:bCs/>
          <w:i/>
          <w:sz w:val="18"/>
          <w:szCs w:val="18"/>
        </w:rPr>
        <w:t>F</w:t>
      </w:r>
      <w:r w:rsidRPr="001E4ED4">
        <w:rPr>
          <w:bCs/>
          <w:sz w:val="18"/>
          <w:szCs w:val="18"/>
        </w:rPr>
        <w:t xml:space="preserve"> is sum of all pixel values.  </w:t>
      </w:r>
    </w:p>
    <w:p w:rsidR="00C11DA6" w:rsidRPr="001E4ED4" w:rsidRDefault="00C11DA6" w:rsidP="00C11DA6">
      <w:pPr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>And the oriented angel</w:t>
      </w:r>
      <w:r w:rsidR="00E95917" w:rsidRPr="001E4ED4">
        <w:rPr>
          <w:bCs/>
          <w:sz w:val="18"/>
          <w:szCs w:val="18"/>
        </w:rPr>
        <w:t xml:space="preserve"> </w:t>
      </w:r>
      <w:r w:rsidRPr="001E4ED4">
        <w:rPr>
          <w:bCs/>
          <w:i/>
          <w:sz w:val="18"/>
          <w:szCs w:val="18"/>
        </w:rPr>
        <w:t>α</w:t>
      </w:r>
    </w:p>
    <w:p w:rsidR="00C11DA6" w:rsidRPr="001E4ED4" w:rsidRDefault="00C11DA6" w:rsidP="00C11DA6">
      <w:pPr>
        <w:pStyle w:val="equation"/>
        <w:rPr>
          <w:sz w:val="18"/>
          <w:szCs w:val="18"/>
        </w:rPr>
      </w:pPr>
      <w:r w:rsidRPr="001E4ED4">
        <w:tab/>
      </w:r>
      <w:r w:rsidR="00405548" w:rsidRPr="001E4ED4">
        <w:rPr>
          <w:bCs/>
          <w:position w:val="-68"/>
          <w:sz w:val="18"/>
          <w:szCs w:val="18"/>
        </w:rPr>
        <w:object w:dxaOrig="4380" w:dyaOrig="1420">
          <v:shape id="_x0000_i1032" type="#_x0000_t75" style="width:256.05pt;height:67.6pt" o:ole="">
            <v:imagedata r:id="rId26" o:title=""/>
          </v:shape>
          <o:OLEObject Type="Embed" ProgID="Equation.DSMT4" ShapeID="_x0000_i1032" DrawAspect="Content" ObjectID="_1511249522" r:id="rId27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EE06A4">
        <w:fldChar w:fldCharType="begin"/>
      </w:r>
      <w:r w:rsidR="00EE06A4">
        <w:instrText xml:space="preserve"> SEQ "equation" \n \* MERGEFORMAT </w:instrText>
      </w:r>
      <w:r w:rsidR="00EE06A4">
        <w:fldChar w:fldCharType="separate"/>
      </w:r>
      <w:r w:rsidR="00316558" w:rsidRPr="00316558">
        <w:rPr>
          <w:noProof/>
          <w:sz w:val="18"/>
          <w:szCs w:val="18"/>
        </w:rPr>
        <w:t>3</w:t>
      </w:r>
      <w:r w:rsidR="00EE06A4">
        <w:rPr>
          <w:noProof/>
          <w:sz w:val="18"/>
          <w:szCs w:val="18"/>
        </w:rPr>
        <w:fldChar w:fldCharType="end"/>
      </w:r>
      <w:r w:rsidRPr="001E4ED4">
        <w:rPr>
          <w:sz w:val="18"/>
          <w:szCs w:val="18"/>
        </w:rPr>
        <w:t>)</w:t>
      </w:r>
    </w:p>
    <w:p w:rsidR="00C11DA6" w:rsidRPr="001E4ED4" w:rsidRDefault="001E4ED4" w:rsidP="00C11DA6">
      <w:pPr>
        <w:pStyle w:val="heading2"/>
        <w:spacing w:before="0"/>
        <w:rPr>
          <w:sz w:val="20"/>
          <w:szCs w:val="20"/>
        </w:rPr>
      </w:pPr>
      <w:r>
        <w:rPr>
          <w:sz w:val="20"/>
          <w:szCs w:val="20"/>
        </w:rPr>
        <w:t>Position of end effector</w:t>
      </w:r>
    </w:p>
    <w:p w:rsidR="00C11DA6" w:rsidRPr="001E4ED4" w:rsidRDefault="00F119B5" w:rsidP="00C11DA6">
      <w:pPr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>W</w:t>
      </w:r>
      <w:r w:rsidR="00027AB4" w:rsidRPr="001E4ED4">
        <w:rPr>
          <w:bCs/>
          <w:sz w:val="18"/>
          <w:szCs w:val="18"/>
        </w:rPr>
        <w:t xml:space="preserve">ith </w:t>
      </w:r>
      <w:r w:rsidRPr="001E4ED4">
        <w:rPr>
          <w:bCs/>
          <w:sz w:val="18"/>
          <w:szCs w:val="18"/>
        </w:rPr>
        <w:t xml:space="preserve">a </w:t>
      </w:r>
      <w:r w:rsidR="00027AB4" w:rsidRPr="001E4ED4">
        <w:rPr>
          <w:bCs/>
          <w:sz w:val="18"/>
          <w:szCs w:val="18"/>
        </w:rPr>
        <w:t>SCARA as fig. 3b</w:t>
      </w:r>
      <w:r w:rsidR="003F421D" w:rsidRPr="001E4ED4">
        <w:rPr>
          <w:bCs/>
          <w:sz w:val="18"/>
          <w:szCs w:val="18"/>
        </w:rPr>
        <w:t>,</w:t>
      </w:r>
      <w:r w:rsidRPr="001E4ED4">
        <w:rPr>
          <w:bCs/>
          <w:sz w:val="18"/>
          <w:szCs w:val="18"/>
        </w:rPr>
        <w:t xml:space="preserve"> the position of end-effector in 2D</w:t>
      </w:r>
      <w:r w:rsidR="00C11DA6" w:rsidRPr="001E4ED4">
        <w:rPr>
          <w:bCs/>
          <w:sz w:val="18"/>
          <w:szCs w:val="18"/>
        </w:rPr>
        <w:t>:</w:t>
      </w:r>
    </w:p>
    <w:p w:rsidR="00C11DA6" w:rsidRPr="001E4ED4" w:rsidRDefault="00C11DA6" w:rsidP="00C11DA6">
      <w:pPr>
        <w:pStyle w:val="equation"/>
        <w:rPr>
          <w:sz w:val="18"/>
          <w:szCs w:val="18"/>
        </w:rPr>
      </w:pPr>
      <w:r w:rsidRPr="001E4ED4">
        <w:tab/>
      </w:r>
      <w:r w:rsidR="00B206F7" w:rsidRPr="001E4ED4">
        <w:rPr>
          <w:bCs/>
          <w:position w:val="-26"/>
          <w:sz w:val="18"/>
          <w:szCs w:val="18"/>
        </w:rPr>
        <w:object w:dxaOrig="2640" w:dyaOrig="620">
          <v:shape id="_x0000_i1033" type="#_x0000_t75" style="width:135.85pt;height:31.3pt" o:ole="">
            <v:imagedata r:id="rId28" o:title=""/>
          </v:shape>
          <o:OLEObject Type="Embed" ProgID="Equation.DSMT4" ShapeID="_x0000_i1033" DrawAspect="Content" ObjectID="_1511249523" r:id="rId29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EE06A4">
        <w:fldChar w:fldCharType="begin"/>
      </w:r>
      <w:r w:rsidR="00EE06A4">
        <w:instrText xml:space="preserve"> SEQ "equation" \n \* MERGEFORMAT </w:instrText>
      </w:r>
      <w:r w:rsidR="00EE06A4">
        <w:fldChar w:fldCharType="separate"/>
      </w:r>
      <w:r w:rsidR="00316558" w:rsidRPr="00316558">
        <w:rPr>
          <w:noProof/>
          <w:sz w:val="18"/>
          <w:szCs w:val="18"/>
        </w:rPr>
        <w:t>4</w:t>
      </w:r>
      <w:r w:rsidR="00EE06A4">
        <w:rPr>
          <w:noProof/>
          <w:sz w:val="18"/>
          <w:szCs w:val="18"/>
        </w:rPr>
        <w:fldChar w:fldCharType="end"/>
      </w:r>
      <w:r w:rsidRPr="001E4ED4">
        <w:rPr>
          <w:sz w:val="18"/>
          <w:szCs w:val="18"/>
        </w:rPr>
        <w:t>)</w:t>
      </w:r>
    </w:p>
    <w:p w:rsidR="00C11DA6" w:rsidRPr="001E4ED4" w:rsidRDefault="00B206F7" w:rsidP="00613A58">
      <w:pPr>
        <w:pStyle w:val="equation"/>
        <w:rPr>
          <w:sz w:val="18"/>
          <w:szCs w:val="18"/>
        </w:rPr>
      </w:pPr>
      <w:r w:rsidRPr="001E4ED4">
        <w:rPr>
          <w:sz w:val="18"/>
          <w:szCs w:val="18"/>
        </w:rPr>
        <w:t>Hence,</w:t>
      </w:r>
    </w:p>
    <w:p w:rsidR="00613A58" w:rsidRPr="001E4ED4" w:rsidRDefault="00613A58" w:rsidP="00613A58">
      <w:pPr>
        <w:pStyle w:val="equation"/>
        <w:rPr>
          <w:sz w:val="18"/>
          <w:szCs w:val="18"/>
        </w:rPr>
      </w:pPr>
      <w:r w:rsidRPr="001E4ED4">
        <w:tab/>
      </w:r>
      <w:r w:rsidR="00B206F7" w:rsidRPr="001E4ED4">
        <w:rPr>
          <w:bCs/>
          <w:i/>
          <w:position w:val="-12"/>
          <w:sz w:val="18"/>
          <w:szCs w:val="18"/>
        </w:rPr>
        <w:object w:dxaOrig="5160" w:dyaOrig="360">
          <v:shape id="_x0000_i1034" type="#_x0000_t75" style="width:262.35pt;height:18.8pt" o:ole="">
            <v:imagedata r:id="rId30" o:title=""/>
          </v:shape>
          <o:OLEObject Type="Embed" ProgID="Equation.DSMT4" ShapeID="_x0000_i1034" DrawAspect="Content" ObjectID="_1511249524" r:id="rId31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347459" w:rsidRPr="001E4ED4">
        <w:rPr>
          <w:sz w:val="18"/>
          <w:szCs w:val="18"/>
        </w:rPr>
        <w:t>5</w:t>
      </w:r>
      <w:r w:rsidRPr="001E4ED4">
        <w:rPr>
          <w:sz w:val="18"/>
          <w:szCs w:val="18"/>
        </w:rPr>
        <w:t>)</w:t>
      </w:r>
    </w:p>
    <w:p w:rsidR="00B206F7" w:rsidRPr="001E4ED4" w:rsidRDefault="00B206F7" w:rsidP="00B206F7">
      <w:pPr>
        <w:rPr>
          <w:sz w:val="18"/>
        </w:rPr>
      </w:pPr>
      <w:r w:rsidRPr="001E4ED4">
        <w:rPr>
          <w:sz w:val="18"/>
        </w:rPr>
        <w:t>With configuration as fig. 3b:</w:t>
      </w:r>
    </w:p>
    <w:p w:rsidR="00613A58" w:rsidRPr="001E4ED4" w:rsidRDefault="00613A58" w:rsidP="00613A58">
      <w:pPr>
        <w:pStyle w:val="equation"/>
        <w:rPr>
          <w:sz w:val="18"/>
          <w:szCs w:val="18"/>
        </w:rPr>
      </w:pPr>
      <w:r w:rsidRPr="001E4ED4">
        <w:tab/>
      </w:r>
      <w:r w:rsidR="00E95917" w:rsidRPr="001E4ED4">
        <w:rPr>
          <w:bCs/>
          <w:i/>
          <w:position w:val="-28"/>
          <w:sz w:val="18"/>
          <w:szCs w:val="18"/>
        </w:rPr>
        <w:object w:dxaOrig="2860" w:dyaOrig="639">
          <v:shape id="_x0000_i1035" type="#_x0000_t75" style="width:146.5pt;height:33.2pt" o:ole="">
            <v:imagedata r:id="rId32" o:title=""/>
          </v:shape>
          <o:OLEObject Type="Embed" ProgID="Equation.DSMT4" ShapeID="_x0000_i1035" DrawAspect="Content" ObjectID="_1511249525" r:id="rId33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347459" w:rsidRPr="001E4ED4">
        <w:rPr>
          <w:sz w:val="18"/>
          <w:szCs w:val="18"/>
        </w:rPr>
        <w:t>6</w:t>
      </w:r>
      <w:r w:rsidRPr="001E4ED4">
        <w:rPr>
          <w:sz w:val="18"/>
          <w:szCs w:val="18"/>
        </w:rPr>
        <w:t>)</w:t>
      </w:r>
    </w:p>
    <w:p w:rsidR="00613A58" w:rsidRPr="001E4ED4" w:rsidRDefault="00613A58" w:rsidP="00613A58">
      <w:pPr>
        <w:pStyle w:val="equation"/>
        <w:rPr>
          <w:sz w:val="18"/>
          <w:szCs w:val="18"/>
        </w:rPr>
      </w:pPr>
      <w:r w:rsidRPr="001E4ED4">
        <w:tab/>
      </w:r>
      <w:r w:rsidR="00E95917" w:rsidRPr="001E4ED4">
        <w:rPr>
          <w:bCs/>
          <w:i/>
          <w:position w:val="-34"/>
          <w:sz w:val="18"/>
          <w:szCs w:val="18"/>
        </w:rPr>
        <w:object w:dxaOrig="3600" w:dyaOrig="760">
          <v:shape id="_x0000_i1036" type="#_x0000_t75" style="width:186.55pt;height:38.8pt" o:ole="">
            <v:imagedata r:id="rId34" o:title=""/>
          </v:shape>
          <o:OLEObject Type="Embed" ProgID="Equation.DSMT4" ShapeID="_x0000_i1036" DrawAspect="Content" ObjectID="_1511249526" r:id="rId35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347459" w:rsidRPr="001E4ED4">
        <w:rPr>
          <w:sz w:val="18"/>
          <w:szCs w:val="18"/>
        </w:rPr>
        <w:t>7</w:t>
      </w:r>
      <w:r w:rsidRPr="001E4ED4">
        <w:rPr>
          <w:sz w:val="18"/>
          <w:szCs w:val="18"/>
        </w:rPr>
        <w:t>)</w:t>
      </w:r>
    </w:p>
    <w:p w:rsidR="00876188" w:rsidRPr="001E4ED4" w:rsidRDefault="00A20E34" w:rsidP="00A20E34">
      <w:pPr>
        <w:rPr>
          <w:sz w:val="18"/>
          <w:szCs w:val="18"/>
        </w:rPr>
      </w:pPr>
      <w:r w:rsidRPr="001E4ED4">
        <w:rPr>
          <w:sz w:val="18"/>
          <w:szCs w:val="18"/>
        </w:rPr>
        <w:t>To take the s</w:t>
      </w:r>
      <w:r w:rsidR="00A53458" w:rsidRPr="001E4ED4">
        <w:rPr>
          <w:sz w:val="18"/>
          <w:szCs w:val="18"/>
        </w:rPr>
        <w:t xml:space="preserve">hoe-upper, the end-effector should go to the </w:t>
      </w:r>
      <w:r w:rsidR="00876188" w:rsidRPr="001E4ED4">
        <w:rPr>
          <w:sz w:val="18"/>
          <w:szCs w:val="18"/>
        </w:rPr>
        <w:t>calculated center of the shoe-upper image. From eq. (1):</w:t>
      </w:r>
    </w:p>
    <w:p w:rsidR="00A20E34" w:rsidRPr="001E4ED4" w:rsidRDefault="00876188" w:rsidP="00876188">
      <w:pPr>
        <w:tabs>
          <w:tab w:val="center" w:pos="3261"/>
          <w:tab w:val="right" w:pos="6916"/>
        </w:tabs>
        <w:rPr>
          <w:bCs/>
          <w:sz w:val="18"/>
          <w:szCs w:val="18"/>
        </w:rPr>
      </w:pPr>
      <w:r w:rsidRPr="001E4ED4">
        <w:rPr>
          <w:sz w:val="18"/>
          <w:szCs w:val="18"/>
        </w:rPr>
        <w:t xml:space="preserve"> </w:t>
      </w:r>
      <w:r w:rsidRPr="001E4ED4">
        <w:rPr>
          <w:sz w:val="18"/>
          <w:szCs w:val="18"/>
        </w:rPr>
        <w:tab/>
      </w:r>
      <w:r w:rsidRPr="001E4ED4">
        <w:rPr>
          <w:bCs/>
          <w:i/>
          <w:position w:val="-52"/>
          <w:sz w:val="18"/>
          <w:szCs w:val="18"/>
        </w:rPr>
        <w:object w:dxaOrig="1219" w:dyaOrig="1120">
          <v:shape id="_x0000_i1037" type="#_x0000_t75" style="width:62pt;height:57.6pt" o:ole="">
            <v:imagedata r:id="rId36" o:title=""/>
          </v:shape>
          <o:OLEObject Type="Embed" ProgID="Equation.DSMT4" ShapeID="_x0000_i1037" DrawAspect="Content" ObjectID="_1511249527" r:id="rId37"/>
        </w:object>
      </w:r>
      <w:r w:rsidRPr="001E4ED4">
        <w:rPr>
          <w:bCs/>
          <w:i/>
          <w:sz w:val="18"/>
          <w:szCs w:val="18"/>
        </w:rPr>
        <w:tab/>
      </w:r>
      <w:r w:rsidRPr="001E4ED4">
        <w:rPr>
          <w:bCs/>
          <w:sz w:val="18"/>
          <w:szCs w:val="18"/>
        </w:rPr>
        <w:t>(8)</w:t>
      </w:r>
    </w:p>
    <w:p w:rsidR="00D7766A" w:rsidRDefault="00D7766A" w:rsidP="00876188">
      <w:pPr>
        <w:tabs>
          <w:tab w:val="center" w:pos="3261"/>
          <w:tab w:val="right" w:pos="6916"/>
        </w:tabs>
        <w:rPr>
          <w:bCs/>
          <w:sz w:val="18"/>
          <w:szCs w:val="18"/>
        </w:rPr>
      </w:pPr>
    </w:p>
    <w:p w:rsidR="00BA5F71" w:rsidRPr="001E4ED4" w:rsidRDefault="00BA5F71" w:rsidP="00876188">
      <w:pPr>
        <w:tabs>
          <w:tab w:val="center" w:pos="3261"/>
          <w:tab w:val="right" w:pos="6916"/>
        </w:tabs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lastRenderedPageBreak/>
        <w:t xml:space="preserve">After taking the shoe-upper, </w:t>
      </w:r>
      <w:r w:rsidR="002D1181" w:rsidRPr="001E4ED4">
        <w:rPr>
          <w:bCs/>
          <w:sz w:val="18"/>
          <w:szCs w:val="18"/>
        </w:rPr>
        <w:t xml:space="preserve">the robot move to get the desired position </w:t>
      </w:r>
      <w:r w:rsidR="008C46AB" w:rsidRPr="001E4ED4">
        <w:rPr>
          <w:bCs/>
          <w:sz w:val="18"/>
          <w:szCs w:val="18"/>
        </w:rPr>
        <w:t>(</w:t>
      </w:r>
      <w:proofErr w:type="spellStart"/>
      <w:r w:rsidR="002D1181" w:rsidRPr="001E4ED4">
        <w:rPr>
          <w:bCs/>
          <w:i/>
          <w:sz w:val="18"/>
          <w:szCs w:val="18"/>
        </w:rPr>
        <w:t>p</w:t>
      </w:r>
      <w:r w:rsidR="002D1181" w:rsidRPr="001E4ED4">
        <w:rPr>
          <w:bCs/>
          <w:i/>
          <w:sz w:val="18"/>
          <w:szCs w:val="18"/>
          <w:vertAlign w:val="subscript"/>
        </w:rPr>
        <w:t>xd</w:t>
      </w:r>
      <w:proofErr w:type="spellEnd"/>
      <w:r w:rsidR="008C46AB" w:rsidRPr="001E4ED4">
        <w:rPr>
          <w:bCs/>
          <w:i/>
          <w:sz w:val="18"/>
          <w:szCs w:val="18"/>
        </w:rPr>
        <w:t>,</w:t>
      </w:r>
      <w:r w:rsidR="002D1181" w:rsidRPr="001E4ED4">
        <w:rPr>
          <w:bCs/>
          <w:i/>
          <w:sz w:val="18"/>
          <w:szCs w:val="18"/>
        </w:rPr>
        <w:t xml:space="preserve"> </w:t>
      </w:r>
      <w:proofErr w:type="spellStart"/>
      <w:r w:rsidR="002D1181" w:rsidRPr="001E4ED4">
        <w:rPr>
          <w:bCs/>
          <w:i/>
          <w:sz w:val="18"/>
          <w:szCs w:val="18"/>
        </w:rPr>
        <w:t>p</w:t>
      </w:r>
      <w:r w:rsidR="002D1181" w:rsidRPr="001E4ED4">
        <w:rPr>
          <w:bCs/>
          <w:i/>
          <w:sz w:val="18"/>
          <w:szCs w:val="18"/>
          <w:vertAlign w:val="subscript"/>
        </w:rPr>
        <w:t>yd</w:t>
      </w:r>
      <w:proofErr w:type="spellEnd"/>
      <w:r w:rsidR="008C46AB" w:rsidRPr="001E4ED4">
        <w:rPr>
          <w:bCs/>
          <w:sz w:val="18"/>
          <w:szCs w:val="18"/>
        </w:rPr>
        <w:t xml:space="preserve">) </w:t>
      </w:r>
      <w:r w:rsidR="002D1181" w:rsidRPr="001E4ED4">
        <w:rPr>
          <w:bCs/>
          <w:sz w:val="18"/>
          <w:szCs w:val="18"/>
        </w:rPr>
        <w:t>on the conve</w:t>
      </w:r>
      <w:r w:rsidR="002D1181" w:rsidRPr="001E4ED4">
        <w:rPr>
          <w:bCs/>
          <w:sz w:val="18"/>
          <w:szCs w:val="18"/>
        </w:rPr>
        <w:t>y</w:t>
      </w:r>
      <w:r w:rsidR="002D1181" w:rsidRPr="001E4ED4">
        <w:rPr>
          <w:bCs/>
          <w:sz w:val="18"/>
          <w:szCs w:val="18"/>
        </w:rPr>
        <w:t xml:space="preserve">or. When the moving is accomplished, the end-effector </w:t>
      </w:r>
      <w:proofErr w:type="gramStart"/>
      <w:r w:rsidR="002D1181" w:rsidRPr="001E4ED4">
        <w:rPr>
          <w:bCs/>
          <w:sz w:val="18"/>
          <w:szCs w:val="18"/>
        </w:rPr>
        <w:t>rotate</w:t>
      </w:r>
      <w:proofErr w:type="gramEnd"/>
      <w:r w:rsidR="002D1181" w:rsidRPr="001E4ED4">
        <w:rPr>
          <w:bCs/>
          <w:sz w:val="18"/>
          <w:szCs w:val="18"/>
        </w:rPr>
        <w:t xml:space="preserve"> an angle </w:t>
      </w:r>
      <w:r w:rsidR="002D1181" w:rsidRPr="001E4ED4">
        <w:rPr>
          <w:rFonts w:cs="Times New Roman"/>
          <w:bCs/>
          <w:sz w:val="18"/>
          <w:szCs w:val="18"/>
        </w:rPr>
        <w:t>Ω</w:t>
      </w:r>
      <w:r w:rsidR="002D1181" w:rsidRPr="001E4ED4">
        <w:rPr>
          <w:bCs/>
          <w:sz w:val="18"/>
          <w:szCs w:val="18"/>
        </w:rPr>
        <w:t>:</w:t>
      </w:r>
    </w:p>
    <w:p w:rsidR="002D1181" w:rsidRPr="001E4ED4" w:rsidRDefault="002D1181" w:rsidP="00876188">
      <w:pPr>
        <w:tabs>
          <w:tab w:val="center" w:pos="3261"/>
          <w:tab w:val="right" w:pos="6916"/>
        </w:tabs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ab/>
      </w:r>
      <w:r w:rsidRPr="001E4ED4">
        <w:rPr>
          <w:bCs/>
          <w:i/>
          <w:position w:val="-10"/>
          <w:sz w:val="18"/>
          <w:szCs w:val="18"/>
        </w:rPr>
        <w:object w:dxaOrig="1500" w:dyaOrig="279">
          <v:shape id="_x0000_i1038" type="#_x0000_t75" style="width:77pt;height:14.4pt" o:ole="">
            <v:imagedata r:id="rId38" o:title=""/>
          </v:shape>
          <o:OLEObject Type="Embed" ProgID="Equation.DSMT4" ShapeID="_x0000_i1038" DrawAspect="Content" ObjectID="_1511249528" r:id="rId39"/>
        </w:object>
      </w:r>
      <w:r w:rsidRPr="001E4ED4">
        <w:rPr>
          <w:bCs/>
          <w:i/>
          <w:sz w:val="18"/>
          <w:szCs w:val="18"/>
        </w:rPr>
        <w:tab/>
      </w:r>
      <w:r w:rsidRPr="001E4ED4">
        <w:rPr>
          <w:bCs/>
          <w:sz w:val="18"/>
          <w:szCs w:val="18"/>
        </w:rPr>
        <w:t>(9)</w:t>
      </w:r>
    </w:p>
    <w:p w:rsidR="002D1181" w:rsidRPr="001E4ED4" w:rsidRDefault="002D1181" w:rsidP="00876188">
      <w:pPr>
        <w:tabs>
          <w:tab w:val="center" w:pos="3261"/>
          <w:tab w:val="right" w:pos="6916"/>
        </w:tabs>
        <w:rPr>
          <w:sz w:val="18"/>
          <w:szCs w:val="18"/>
        </w:rPr>
      </w:pPr>
      <w:proofErr w:type="gramStart"/>
      <w:r w:rsidRPr="001E4ED4">
        <w:rPr>
          <w:bCs/>
          <w:sz w:val="18"/>
          <w:szCs w:val="18"/>
        </w:rPr>
        <w:t xml:space="preserve">Where </w:t>
      </w:r>
      <w:r w:rsidRPr="001E4ED4">
        <w:rPr>
          <w:rFonts w:cs="Times New Roman"/>
          <w:bCs/>
          <w:sz w:val="18"/>
          <w:szCs w:val="18"/>
        </w:rPr>
        <w:t>α</w:t>
      </w:r>
      <w:r w:rsidRPr="001E4ED4">
        <w:rPr>
          <w:bCs/>
          <w:sz w:val="18"/>
          <w:szCs w:val="18"/>
          <w:vertAlign w:val="subscript"/>
        </w:rPr>
        <w:t>d</w:t>
      </w:r>
      <w:r w:rsidRPr="001E4ED4">
        <w:rPr>
          <w:bCs/>
          <w:sz w:val="18"/>
          <w:szCs w:val="18"/>
        </w:rPr>
        <w:t xml:space="preserve"> is desired oriented angle</w:t>
      </w:r>
      <w:r w:rsidR="008C46AB" w:rsidRPr="001E4ED4">
        <w:rPr>
          <w:bCs/>
          <w:sz w:val="18"/>
          <w:szCs w:val="18"/>
        </w:rPr>
        <w:t xml:space="preserve"> of </w:t>
      </w:r>
      <w:r w:rsidR="00975764" w:rsidRPr="001E4ED4">
        <w:rPr>
          <w:bCs/>
          <w:sz w:val="18"/>
          <w:szCs w:val="18"/>
        </w:rPr>
        <w:t xml:space="preserve">the </w:t>
      </w:r>
      <w:r w:rsidR="00255364" w:rsidRPr="001E4ED4">
        <w:rPr>
          <w:bCs/>
          <w:sz w:val="18"/>
          <w:szCs w:val="18"/>
        </w:rPr>
        <w:t>referen</w:t>
      </w:r>
      <w:r w:rsidR="008C46AB" w:rsidRPr="001E4ED4">
        <w:rPr>
          <w:bCs/>
          <w:sz w:val="18"/>
          <w:szCs w:val="18"/>
        </w:rPr>
        <w:t>ce shoe-upper</w:t>
      </w:r>
      <w:r w:rsidRPr="001E4ED4">
        <w:rPr>
          <w:bCs/>
          <w:sz w:val="18"/>
          <w:szCs w:val="18"/>
        </w:rPr>
        <w:t xml:space="preserve"> on the conveyor.</w:t>
      </w:r>
      <w:proofErr w:type="gramEnd"/>
    </w:p>
    <w:p w:rsidR="00613A58" w:rsidRPr="001E4ED4" w:rsidRDefault="00C46698" w:rsidP="00613A58">
      <w:pPr>
        <w:pStyle w:val="heading2"/>
        <w:rPr>
          <w:sz w:val="18"/>
          <w:szCs w:val="18"/>
        </w:rPr>
      </w:pPr>
      <w:r w:rsidRPr="001E4ED4">
        <w:rPr>
          <w:sz w:val="18"/>
          <w:szCs w:val="18"/>
        </w:rPr>
        <w:t>Dynamics of SCARA robot</w:t>
      </w:r>
    </w:p>
    <w:p w:rsidR="00190418" w:rsidRPr="001E4ED4" w:rsidRDefault="006D5C93" w:rsidP="00E95917">
      <w:pPr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 xml:space="preserve">Dynamic equations of SCARA robot is determined using </w:t>
      </w:r>
      <w:proofErr w:type="spellStart"/>
      <w:r w:rsidRPr="001E4ED4">
        <w:rPr>
          <w:bCs/>
          <w:sz w:val="18"/>
          <w:szCs w:val="18"/>
        </w:rPr>
        <w:t>Lagrangian</w:t>
      </w:r>
      <w:proofErr w:type="spellEnd"/>
      <w:r w:rsidRPr="001E4ED4">
        <w:rPr>
          <w:bCs/>
          <w:sz w:val="18"/>
          <w:szCs w:val="18"/>
        </w:rPr>
        <w:t xml:space="preserve"> method</w:t>
      </w:r>
      <w:r w:rsidR="00190418" w:rsidRPr="001E4ED4">
        <w:rPr>
          <w:bCs/>
          <w:sz w:val="18"/>
          <w:szCs w:val="18"/>
        </w:rPr>
        <w:t xml:space="preserve">. </w:t>
      </w:r>
      <w:r w:rsidR="00AD176F" w:rsidRPr="001E4ED4">
        <w:rPr>
          <w:bCs/>
          <w:sz w:val="18"/>
          <w:szCs w:val="18"/>
        </w:rPr>
        <w:t xml:space="preserve">Firstly, only two joints </w:t>
      </w:r>
      <w:r w:rsidR="00436D07" w:rsidRPr="001E4ED4">
        <w:rPr>
          <w:bCs/>
          <w:sz w:val="18"/>
          <w:szCs w:val="18"/>
        </w:rPr>
        <w:t>(</w:t>
      </w:r>
      <w:r w:rsidR="00436D07" w:rsidRPr="001E4ED4">
        <w:rPr>
          <w:rFonts w:cs="Times New Roman"/>
          <w:bCs/>
          <w:i/>
          <w:sz w:val="18"/>
          <w:szCs w:val="18"/>
        </w:rPr>
        <w:t>θ</w:t>
      </w:r>
      <w:r w:rsidR="00436D07" w:rsidRPr="001E4ED4">
        <w:rPr>
          <w:rFonts w:cs="Times New Roman"/>
          <w:bCs/>
          <w:sz w:val="18"/>
          <w:szCs w:val="18"/>
          <w:vertAlign w:val="subscript"/>
        </w:rPr>
        <w:t>1</w:t>
      </w:r>
      <w:r w:rsidR="00436D07" w:rsidRPr="001E4ED4">
        <w:rPr>
          <w:rFonts w:cs="Times New Roman"/>
          <w:bCs/>
          <w:sz w:val="18"/>
          <w:szCs w:val="18"/>
        </w:rPr>
        <w:t>,</w:t>
      </w:r>
      <w:r w:rsidR="00436D07" w:rsidRPr="001E4ED4">
        <w:rPr>
          <w:rFonts w:cs="Times New Roman"/>
          <w:bCs/>
          <w:sz w:val="18"/>
          <w:szCs w:val="18"/>
          <w:vertAlign w:val="subscript"/>
        </w:rPr>
        <w:t xml:space="preserve"> </w:t>
      </w:r>
      <w:r w:rsidR="00436D07" w:rsidRPr="001E4ED4">
        <w:rPr>
          <w:rFonts w:cs="Times New Roman"/>
          <w:bCs/>
          <w:i/>
          <w:sz w:val="18"/>
          <w:szCs w:val="18"/>
        </w:rPr>
        <w:t>θ</w:t>
      </w:r>
      <w:r w:rsidR="00436D07" w:rsidRPr="001E4ED4">
        <w:rPr>
          <w:rFonts w:cs="Times New Roman"/>
          <w:bCs/>
          <w:sz w:val="18"/>
          <w:szCs w:val="18"/>
          <w:vertAlign w:val="subscript"/>
        </w:rPr>
        <w:t>2</w:t>
      </w:r>
      <w:r w:rsidR="00436D07" w:rsidRPr="001E4ED4">
        <w:rPr>
          <w:rFonts w:cs="Times New Roman"/>
          <w:bCs/>
          <w:sz w:val="18"/>
          <w:szCs w:val="18"/>
        </w:rPr>
        <w:t xml:space="preserve">) </w:t>
      </w:r>
      <w:r w:rsidR="00AD176F" w:rsidRPr="001E4ED4">
        <w:rPr>
          <w:bCs/>
          <w:sz w:val="18"/>
          <w:szCs w:val="18"/>
        </w:rPr>
        <w:t xml:space="preserve">change to take and move the shoe-upper, after that, </w:t>
      </w:r>
      <w:r w:rsidR="00436D07" w:rsidRPr="001E4ED4">
        <w:rPr>
          <w:bCs/>
          <w:sz w:val="18"/>
          <w:szCs w:val="18"/>
        </w:rPr>
        <w:t>the end-effector rotates ind</w:t>
      </w:r>
      <w:r w:rsidR="00436D07" w:rsidRPr="001E4ED4">
        <w:rPr>
          <w:bCs/>
          <w:sz w:val="18"/>
          <w:szCs w:val="18"/>
        </w:rPr>
        <w:t>e</w:t>
      </w:r>
      <w:r w:rsidR="00436D07" w:rsidRPr="001E4ED4">
        <w:rPr>
          <w:bCs/>
          <w:sz w:val="18"/>
          <w:szCs w:val="18"/>
        </w:rPr>
        <w:t xml:space="preserve">pendently, so it is able to consider the robot as a two link robot. </w:t>
      </w:r>
      <w:r w:rsidR="00190418" w:rsidRPr="001E4ED4">
        <w:rPr>
          <w:bCs/>
          <w:sz w:val="18"/>
          <w:szCs w:val="18"/>
        </w:rPr>
        <w:t xml:space="preserve">Consider this model of SCARA robot contains 2 rods with masses </w:t>
      </w:r>
      <w:r w:rsidR="00190418" w:rsidRPr="001E4ED4">
        <w:rPr>
          <w:bCs/>
          <w:i/>
          <w:sz w:val="18"/>
          <w:szCs w:val="18"/>
        </w:rPr>
        <w:t>M1, M2</w:t>
      </w:r>
      <w:r w:rsidR="00190418" w:rsidRPr="001E4ED4">
        <w:rPr>
          <w:bCs/>
          <w:sz w:val="18"/>
          <w:szCs w:val="18"/>
        </w:rPr>
        <w:t xml:space="preserve"> and length of rods are </w:t>
      </w:r>
      <w:r w:rsidR="00190418" w:rsidRPr="001E4ED4">
        <w:rPr>
          <w:bCs/>
          <w:i/>
          <w:sz w:val="18"/>
          <w:szCs w:val="18"/>
        </w:rPr>
        <w:t>L1, L2</w:t>
      </w:r>
      <w:r w:rsidR="00190418" w:rsidRPr="001E4ED4">
        <w:rPr>
          <w:bCs/>
          <w:sz w:val="18"/>
          <w:szCs w:val="18"/>
        </w:rPr>
        <w:t xml:space="preserve">. The mass of motor attached on the first link is </w:t>
      </w:r>
      <w:r w:rsidR="00190418" w:rsidRPr="001E4ED4">
        <w:rPr>
          <w:bCs/>
          <w:i/>
          <w:sz w:val="18"/>
          <w:szCs w:val="18"/>
        </w:rPr>
        <w:t>M3</w:t>
      </w:r>
      <w:r w:rsidR="00190418" w:rsidRPr="001E4ED4">
        <w:rPr>
          <w:bCs/>
          <w:sz w:val="18"/>
          <w:szCs w:val="18"/>
        </w:rPr>
        <w:t xml:space="preserve"> and </w:t>
      </w:r>
      <w:r w:rsidR="00436D07" w:rsidRPr="001E4ED4">
        <w:rPr>
          <w:bCs/>
          <w:sz w:val="18"/>
          <w:szCs w:val="18"/>
        </w:rPr>
        <w:t xml:space="preserve">the motor and end-effector on </w:t>
      </w:r>
      <w:r w:rsidR="00190418" w:rsidRPr="001E4ED4">
        <w:rPr>
          <w:bCs/>
          <w:sz w:val="18"/>
          <w:szCs w:val="18"/>
        </w:rPr>
        <w:t xml:space="preserve">second link is </w:t>
      </w:r>
      <w:r w:rsidR="00190418" w:rsidRPr="001E4ED4">
        <w:rPr>
          <w:bCs/>
          <w:i/>
          <w:sz w:val="18"/>
          <w:szCs w:val="18"/>
        </w:rPr>
        <w:t>M4</w:t>
      </w:r>
      <w:r w:rsidR="00610FCD" w:rsidRPr="001E4ED4">
        <w:rPr>
          <w:bCs/>
          <w:i/>
          <w:sz w:val="18"/>
          <w:szCs w:val="18"/>
        </w:rPr>
        <w:t xml:space="preserve"> </w:t>
      </w:r>
      <w:r w:rsidR="00610FCD" w:rsidRPr="001E4ED4">
        <w:rPr>
          <w:bCs/>
          <w:sz w:val="18"/>
          <w:szCs w:val="18"/>
        </w:rPr>
        <w:t>as fig. 5.</w:t>
      </w:r>
    </w:p>
    <w:p w:rsidR="00610FCD" w:rsidRPr="001E4ED4" w:rsidRDefault="002632DD" w:rsidP="00610FCD">
      <w:pPr>
        <w:jc w:val="center"/>
      </w:pPr>
      <w:r w:rsidRPr="001E4ED4">
        <w:rPr>
          <w:noProof/>
        </w:rPr>
        <w:drawing>
          <wp:inline distT="0" distB="0" distL="0" distR="0" wp14:anchorId="24610D48" wp14:editId="3A474159">
            <wp:extent cx="3299431" cy="157435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593919" cy="1714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FCD" w:rsidRPr="001E4ED4" w:rsidRDefault="00610FCD" w:rsidP="00610FCD">
      <w:pPr>
        <w:jc w:val="center"/>
        <w:rPr>
          <w:bCs/>
          <w:sz w:val="18"/>
          <w:szCs w:val="18"/>
        </w:rPr>
      </w:pPr>
      <w:proofErr w:type="gramStart"/>
      <w:r w:rsidRPr="001E4ED4">
        <w:rPr>
          <w:b/>
          <w:sz w:val="18"/>
          <w:szCs w:val="18"/>
        </w:rPr>
        <w:t>Fig.</w:t>
      </w:r>
      <w:proofErr w:type="gramEnd"/>
      <w:r w:rsidRPr="001E4ED4">
        <w:rPr>
          <w:b/>
          <w:sz w:val="18"/>
          <w:szCs w:val="18"/>
        </w:rPr>
        <w:t xml:space="preserve"> </w:t>
      </w:r>
      <w:r w:rsidR="00EE06A4">
        <w:fldChar w:fldCharType="begin"/>
      </w:r>
      <w:r w:rsidR="00EE06A4">
        <w:instrText xml:space="preserve"> SEQ "Figure" \* MERGEFORMAT </w:instrText>
      </w:r>
      <w:r w:rsidR="00EE06A4">
        <w:fldChar w:fldCharType="separate"/>
      </w:r>
      <w:r w:rsidR="00316558" w:rsidRPr="00316558">
        <w:rPr>
          <w:b/>
          <w:noProof/>
          <w:sz w:val="18"/>
          <w:szCs w:val="18"/>
        </w:rPr>
        <w:t>5</w:t>
      </w:r>
      <w:r w:rsidR="00EE06A4">
        <w:rPr>
          <w:b/>
          <w:noProof/>
          <w:sz w:val="18"/>
          <w:szCs w:val="18"/>
        </w:rPr>
        <w:fldChar w:fldCharType="end"/>
      </w:r>
      <w:r w:rsidRPr="001E4ED4">
        <w:rPr>
          <w:b/>
          <w:sz w:val="18"/>
          <w:szCs w:val="18"/>
        </w:rPr>
        <w:t xml:space="preserve">. </w:t>
      </w:r>
      <w:r w:rsidRPr="001E4ED4">
        <w:rPr>
          <w:bCs/>
          <w:sz w:val="18"/>
          <w:szCs w:val="18"/>
        </w:rPr>
        <w:t>The parts of SCARA robot</w:t>
      </w:r>
    </w:p>
    <w:p w:rsidR="002632DD" w:rsidRPr="001E4ED4" w:rsidRDefault="002632DD" w:rsidP="002632DD">
      <w:pPr>
        <w:jc w:val="both"/>
        <w:rPr>
          <w:bCs/>
          <w:sz w:val="18"/>
          <w:szCs w:val="18"/>
        </w:rPr>
      </w:pPr>
      <w:r w:rsidRPr="001E4ED4">
        <w:rPr>
          <w:b/>
          <w:bCs/>
          <w:i/>
          <w:sz w:val="18"/>
          <w:szCs w:val="18"/>
        </w:rPr>
        <w:t>TP1</w:t>
      </w:r>
      <w:r w:rsidRPr="001E4ED4">
        <w:rPr>
          <w:bCs/>
          <w:sz w:val="18"/>
          <w:szCs w:val="18"/>
        </w:rPr>
        <w:t xml:space="preserve">: consider 2 links as 2 homogeneous rods with masses </w:t>
      </w:r>
      <w:r w:rsidRPr="001E4ED4">
        <w:rPr>
          <w:bCs/>
          <w:i/>
          <w:sz w:val="18"/>
          <w:szCs w:val="18"/>
        </w:rPr>
        <w:t>M1, M2</w:t>
      </w:r>
      <w:r w:rsidRPr="001E4ED4">
        <w:rPr>
          <w:bCs/>
          <w:sz w:val="18"/>
          <w:szCs w:val="18"/>
        </w:rPr>
        <w:t xml:space="preserve"> and length </w:t>
      </w:r>
      <w:r w:rsidRPr="001E4ED4">
        <w:rPr>
          <w:bCs/>
          <w:i/>
          <w:sz w:val="18"/>
          <w:szCs w:val="18"/>
        </w:rPr>
        <w:t>L1, L2.</w:t>
      </w:r>
    </w:p>
    <w:p w:rsidR="002632DD" w:rsidRPr="001E4ED4" w:rsidRDefault="002632DD" w:rsidP="00975764">
      <w:pPr>
        <w:jc w:val="both"/>
        <w:rPr>
          <w:bCs/>
          <w:sz w:val="18"/>
          <w:szCs w:val="18"/>
        </w:rPr>
      </w:pPr>
      <w:r w:rsidRPr="001E4ED4">
        <w:rPr>
          <w:b/>
          <w:bCs/>
          <w:i/>
          <w:sz w:val="18"/>
          <w:szCs w:val="18"/>
        </w:rPr>
        <w:t>TP2</w:t>
      </w:r>
      <w:r w:rsidRPr="001E4ED4">
        <w:rPr>
          <w:bCs/>
          <w:sz w:val="18"/>
          <w:szCs w:val="18"/>
        </w:rPr>
        <w:t xml:space="preserve">: 2 links are considered 2 point masses </w:t>
      </w:r>
      <w:r w:rsidRPr="001E4ED4">
        <w:rPr>
          <w:bCs/>
          <w:i/>
          <w:sz w:val="18"/>
          <w:szCs w:val="18"/>
        </w:rPr>
        <w:t>M3, M4</w:t>
      </w:r>
      <w:r w:rsidRPr="001E4ED4">
        <w:rPr>
          <w:bCs/>
          <w:sz w:val="18"/>
          <w:szCs w:val="18"/>
        </w:rPr>
        <w:t xml:space="preserve"> attached on 2 rods without mass and have length </w:t>
      </w:r>
      <w:r w:rsidRPr="001E4ED4">
        <w:rPr>
          <w:bCs/>
          <w:i/>
          <w:sz w:val="18"/>
          <w:szCs w:val="18"/>
        </w:rPr>
        <w:t>L1, L2</w:t>
      </w:r>
      <w:r w:rsidRPr="001E4ED4">
        <w:rPr>
          <w:bCs/>
          <w:sz w:val="18"/>
          <w:szCs w:val="18"/>
        </w:rPr>
        <w:t>.</w:t>
      </w:r>
    </w:p>
    <w:p w:rsidR="00190418" w:rsidRPr="001E4ED4" w:rsidRDefault="00E57AAC" w:rsidP="00613A58">
      <w:pPr>
        <w:rPr>
          <w:bCs/>
          <w:sz w:val="18"/>
          <w:szCs w:val="18"/>
        </w:rPr>
      </w:pPr>
      <w:proofErr w:type="spellStart"/>
      <w:r w:rsidRPr="001E4ED4">
        <w:rPr>
          <w:bCs/>
          <w:sz w:val="18"/>
          <w:szCs w:val="18"/>
        </w:rPr>
        <w:t>Lagrangian</w:t>
      </w:r>
      <w:proofErr w:type="spellEnd"/>
      <w:r w:rsidR="00190418" w:rsidRPr="001E4ED4">
        <w:rPr>
          <w:bCs/>
          <w:sz w:val="18"/>
          <w:szCs w:val="18"/>
        </w:rPr>
        <w:t xml:space="preserve"> function</w:t>
      </w:r>
      <w:r w:rsidR="00D747D6" w:rsidRPr="001E4ED4">
        <w:rPr>
          <w:bCs/>
          <w:sz w:val="18"/>
          <w:szCs w:val="18"/>
        </w:rPr>
        <w:t xml:space="preserve"> [2]</w:t>
      </w:r>
      <w:r w:rsidR="00190418" w:rsidRPr="001E4ED4">
        <w:rPr>
          <w:bCs/>
          <w:sz w:val="18"/>
          <w:szCs w:val="18"/>
        </w:rPr>
        <w:t>:</w:t>
      </w:r>
    </w:p>
    <w:p w:rsidR="00613A58" w:rsidRPr="001E4ED4" w:rsidRDefault="00190418" w:rsidP="00190418">
      <w:pPr>
        <w:pStyle w:val="equation"/>
        <w:rPr>
          <w:sz w:val="18"/>
          <w:szCs w:val="18"/>
        </w:rPr>
      </w:pPr>
      <w:r w:rsidRPr="001E4ED4">
        <w:tab/>
      </w:r>
      <w:r w:rsidRPr="001E4ED4">
        <w:rPr>
          <w:bCs/>
          <w:i/>
          <w:sz w:val="18"/>
          <w:szCs w:val="18"/>
        </w:rPr>
        <w:t>L = K – P</w:t>
      </w:r>
      <w:r w:rsidR="00975764" w:rsidRPr="001E4ED4">
        <w:tab/>
      </w:r>
      <w:r w:rsidR="00975764" w:rsidRPr="001E4ED4">
        <w:rPr>
          <w:sz w:val="18"/>
          <w:szCs w:val="18"/>
        </w:rPr>
        <w:t>(10)</w:t>
      </w:r>
    </w:p>
    <w:p w:rsidR="00190418" w:rsidRPr="001E4ED4" w:rsidRDefault="00D61894" w:rsidP="00D61894">
      <w:pPr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 xml:space="preserve">Where </w:t>
      </w:r>
      <w:r w:rsidR="00190418" w:rsidRPr="001E4ED4">
        <w:rPr>
          <w:bCs/>
          <w:i/>
          <w:sz w:val="18"/>
          <w:szCs w:val="18"/>
        </w:rPr>
        <w:t>L</w:t>
      </w:r>
      <w:r w:rsidRPr="001E4ED4">
        <w:rPr>
          <w:bCs/>
          <w:sz w:val="18"/>
          <w:szCs w:val="18"/>
        </w:rPr>
        <w:t xml:space="preserve">:  </w:t>
      </w:r>
      <w:proofErr w:type="spellStart"/>
      <w:r w:rsidRPr="001E4ED4">
        <w:rPr>
          <w:bCs/>
          <w:sz w:val="18"/>
          <w:szCs w:val="18"/>
        </w:rPr>
        <w:t>Lagrangian</w:t>
      </w:r>
      <w:proofErr w:type="spellEnd"/>
      <w:r w:rsidRPr="001E4ED4">
        <w:rPr>
          <w:bCs/>
          <w:sz w:val="18"/>
          <w:szCs w:val="18"/>
        </w:rPr>
        <w:t xml:space="preserve">, </w:t>
      </w:r>
      <w:r w:rsidR="00190418" w:rsidRPr="001E4ED4">
        <w:rPr>
          <w:bCs/>
          <w:i/>
          <w:sz w:val="18"/>
          <w:szCs w:val="18"/>
        </w:rPr>
        <w:t>K</w:t>
      </w:r>
      <w:r w:rsidRPr="001E4ED4">
        <w:rPr>
          <w:bCs/>
          <w:sz w:val="18"/>
          <w:szCs w:val="18"/>
        </w:rPr>
        <w:t xml:space="preserve">: The kinetic energy of body, </w:t>
      </w:r>
      <w:r w:rsidR="00190418" w:rsidRPr="001E4ED4">
        <w:rPr>
          <w:bCs/>
          <w:i/>
          <w:sz w:val="18"/>
          <w:szCs w:val="18"/>
        </w:rPr>
        <w:t>P</w:t>
      </w:r>
      <w:r w:rsidR="00190418" w:rsidRPr="001E4ED4">
        <w:rPr>
          <w:bCs/>
          <w:sz w:val="18"/>
          <w:szCs w:val="18"/>
        </w:rPr>
        <w:t>: The potential energy of body.</w:t>
      </w:r>
    </w:p>
    <w:p w:rsidR="00190418" w:rsidRPr="001E4ED4" w:rsidRDefault="00190418" w:rsidP="00190418">
      <w:pPr>
        <w:rPr>
          <w:bCs/>
          <w:sz w:val="18"/>
          <w:szCs w:val="18"/>
        </w:rPr>
      </w:pPr>
      <w:proofErr w:type="spellStart"/>
      <w:r w:rsidRPr="001E4ED4">
        <w:rPr>
          <w:bCs/>
          <w:sz w:val="18"/>
          <w:szCs w:val="18"/>
        </w:rPr>
        <w:t>Lagrangian</w:t>
      </w:r>
      <w:proofErr w:type="spellEnd"/>
      <w:r w:rsidRPr="001E4ED4">
        <w:rPr>
          <w:bCs/>
          <w:sz w:val="18"/>
          <w:szCs w:val="18"/>
        </w:rPr>
        <w:t xml:space="preserve"> equation describes the dynamics of a link robot</w:t>
      </w:r>
    </w:p>
    <w:p w:rsidR="00190418" w:rsidRPr="001E4ED4" w:rsidRDefault="00190418" w:rsidP="00190418">
      <w:pPr>
        <w:pStyle w:val="equation"/>
      </w:pPr>
      <w:r w:rsidRPr="001E4ED4">
        <w:tab/>
      </w:r>
      <w:r w:rsidRPr="001E4ED4">
        <w:rPr>
          <w:bCs/>
          <w:i/>
          <w:position w:val="-26"/>
          <w:sz w:val="18"/>
          <w:szCs w:val="18"/>
        </w:rPr>
        <w:object w:dxaOrig="1500" w:dyaOrig="620">
          <v:shape id="_x0000_i1039" type="#_x0000_t75" style="width:75.15pt;height:31.3pt" o:ole="">
            <v:imagedata r:id="rId41" o:title=""/>
          </v:shape>
          <o:OLEObject Type="Embed" ProgID="Equation.DSMT4" ShapeID="_x0000_i1039" DrawAspect="Content" ObjectID="_1511249529" r:id="rId42"/>
        </w:object>
      </w:r>
      <w:r w:rsidR="00975764" w:rsidRPr="001E4ED4">
        <w:tab/>
      </w:r>
      <w:r w:rsidR="00975764" w:rsidRPr="001E4ED4">
        <w:rPr>
          <w:sz w:val="18"/>
          <w:szCs w:val="18"/>
        </w:rPr>
        <w:t>(11)</w:t>
      </w:r>
    </w:p>
    <w:p w:rsidR="00190418" w:rsidRPr="001E4ED4" w:rsidRDefault="00436D07" w:rsidP="00190418">
      <w:pPr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>W</w:t>
      </w:r>
      <w:r w:rsidR="00E57AAC" w:rsidRPr="001E4ED4">
        <w:rPr>
          <w:bCs/>
          <w:sz w:val="18"/>
          <w:szCs w:val="18"/>
        </w:rPr>
        <w:t>here</w:t>
      </w:r>
      <w:r w:rsidR="00E57AAC" w:rsidRPr="001E4ED4">
        <w:rPr>
          <w:bCs/>
          <w:i/>
          <w:sz w:val="18"/>
          <w:szCs w:val="18"/>
        </w:rPr>
        <w:t xml:space="preserve"> </w:t>
      </w:r>
      <w:proofErr w:type="spellStart"/>
      <w:r w:rsidR="00190418" w:rsidRPr="001E4ED4">
        <w:rPr>
          <w:bCs/>
          <w:i/>
          <w:sz w:val="18"/>
          <w:szCs w:val="18"/>
        </w:rPr>
        <w:t>τ</w:t>
      </w:r>
      <w:r w:rsidR="00190418" w:rsidRPr="001E4ED4">
        <w:rPr>
          <w:bCs/>
          <w:i/>
          <w:sz w:val="18"/>
          <w:szCs w:val="18"/>
          <w:vertAlign w:val="subscript"/>
        </w:rPr>
        <w:t>i</w:t>
      </w:r>
      <w:proofErr w:type="spellEnd"/>
      <w:r w:rsidRPr="001E4ED4">
        <w:rPr>
          <w:bCs/>
          <w:sz w:val="18"/>
          <w:szCs w:val="18"/>
        </w:rPr>
        <w:t xml:space="preserve"> </w:t>
      </w:r>
      <w:r w:rsidR="00E57AAC" w:rsidRPr="001E4ED4">
        <w:rPr>
          <w:bCs/>
          <w:sz w:val="18"/>
          <w:szCs w:val="18"/>
        </w:rPr>
        <w:t>is</w:t>
      </w:r>
      <w:r w:rsidRPr="001E4ED4">
        <w:rPr>
          <w:bCs/>
          <w:sz w:val="18"/>
          <w:szCs w:val="18"/>
        </w:rPr>
        <w:t xml:space="preserve"> torque exerted on each joint, </w:t>
      </w:r>
      <w:r w:rsidRPr="001E4ED4">
        <w:rPr>
          <w:bCs/>
          <w:i/>
          <w:sz w:val="18"/>
          <w:szCs w:val="18"/>
        </w:rPr>
        <w:t>i</w:t>
      </w:r>
      <w:r w:rsidRPr="001E4ED4">
        <w:rPr>
          <w:bCs/>
          <w:sz w:val="18"/>
          <w:szCs w:val="18"/>
        </w:rPr>
        <w:t xml:space="preserve"> = 1, 2.</w:t>
      </w:r>
    </w:p>
    <w:p w:rsidR="00190418" w:rsidRPr="001E4ED4" w:rsidRDefault="007301CD" w:rsidP="00190418">
      <w:pPr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>While two joints moving, a</w:t>
      </w:r>
      <w:r w:rsidR="00190418" w:rsidRPr="001E4ED4">
        <w:rPr>
          <w:bCs/>
          <w:sz w:val="18"/>
          <w:szCs w:val="18"/>
        </w:rPr>
        <w:t xml:space="preserve">ssume potential energy equals zero </w:t>
      </w:r>
      <w:r w:rsidR="00190418" w:rsidRPr="001E4ED4">
        <w:rPr>
          <w:bCs/>
          <w:i/>
          <w:sz w:val="18"/>
          <w:szCs w:val="18"/>
        </w:rPr>
        <w:t>(P = 0; L = K).</w:t>
      </w:r>
    </w:p>
    <w:p w:rsidR="00190418" w:rsidRPr="001E4ED4" w:rsidRDefault="00190418" w:rsidP="00190418">
      <w:pPr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>The kinetic energy of ea</w:t>
      </w:r>
      <w:r w:rsidR="00610FCD" w:rsidRPr="001E4ED4">
        <w:rPr>
          <w:bCs/>
          <w:sz w:val="18"/>
          <w:szCs w:val="18"/>
        </w:rPr>
        <w:t>ch mass</w:t>
      </w:r>
      <w:r w:rsidRPr="001E4ED4">
        <w:rPr>
          <w:bCs/>
          <w:sz w:val="18"/>
          <w:szCs w:val="18"/>
        </w:rPr>
        <w:t xml:space="preserve"> of SCARA robot</w:t>
      </w:r>
      <w:r w:rsidR="00D747D6" w:rsidRPr="001E4ED4">
        <w:rPr>
          <w:bCs/>
          <w:sz w:val="18"/>
          <w:szCs w:val="18"/>
        </w:rPr>
        <w:t xml:space="preserve"> [2]:</w:t>
      </w:r>
    </w:p>
    <w:p w:rsidR="007301CD" w:rsidRPr="001E4ED4" w:rsidRDefault="00190418" w:rsidP="00610FCD">
      <w:pPr>
        <w:pStyle w:val="equation"/>
        <w:rPr>
          <w:sz w:val="18"/>
          <w:szCs w:val="18"/>
        </w:rPr>
      </w:pPr>
      <w:r w:rsidRPr="001E4ED4">
        <w:lastRenderedPageBreak/>
        <w:tab/>
      </w:r>
      <w:r w:rsidR="00610FCD" w:rsidRPr="001E4ED4">
        <w:rPr>
          <w:bCs/>
          <w:position w:val="-20"/>
          <w:sz w:val="18"/>
          <w:szCs w:val="18"/>
        </w:rPr>
        <w:object w:dxaOrig="3460" w:dyaOrig="499">
          <v:shape id="_x0000_i1040" type="#_x0000_t75" style="width:205.35pt;height:27.55pt" o:ole="">
            <v:imagedata r:id="rId43" o:title=""/>
          </v:shape>
          <o:OLEObject Type="Embed" ProgID="Equation.DSMT4" ShapeID="_x0000_i1040" DrawAspect="Content" ObjectID="_1511249530" r:id="rId44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975764" w:rsidRPr="001E4ED4">
        <w:rPr>
          <w:sz w:val="18"/>
          <w:szCs w:val="18"/>
        </w:rPr>
        <w:t>12</w:t>
      </w:r>
      <w:r w:rsidRPr="001E4ED4">
        <w:rPr>
          <w:sz w:val="18"/>
          <w:szCs w:val="18"/>
        </w:rPr>
        <w:t>)</w:t>
      </w:r>
      <w:r w:rsidR="007301CD" w:rsidRPr="001E4ED4">
        <w:rPr>
          <w:sz w:val="18"/>
          <w:szCs w:val="18"/>
        </w:rPr>
        <w:tab/>
      </w:r>
      <w:r w:rsidR="007301CD" w:rsidRPr="001E4ED4">
        <w:tab/>
      </w:r>
    </w:p>
    <w:p w:rsidR="00190418" w:rsidRPr="001E4ED4" w:rsidRDefault="007301CD" w:rsidP="00190418">
      <w:pPr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>W</w:t>
      </w:r>
      <w:r w:rsidR="00190418" w:rsidRPr="001E4ED4">
        <w:rPr>
          <w:bCs/>
          <w:sz w:val="18"/>
          <w:szCs w:val="18"/>
        </w:rPr>
        <w:t>here</w:t>
      </w:r>
      <w:r w:rsidRPr="001E4ED4">
        <w:rPr>
          <w:bCs/>
          <w:sz w:val="18"/>
          <w:szCs w:val="18"/>
        </w:rPr>
        <w:t xml:space="preserve"> </w:t>
      </w:r>
      <w:r w:rsidRPr="001E4ED4">
        <w:rPr>
          <w:bCs/>
          <w:sz w:val="18"/>
          <w:szCs w:val="18"/>
        </w:rPr>
        <w:tab/>
      </w:r>
      <w:r w:rsidR="00190418" w:rsidRPr="001E4ED4">
        <w:rPr>
          <w:bCs/>
          <w:position w:val="-12"/>
          <w:sz w:val="18"/>
          <w:szCs w:val="18"/>
        </w:rPr>
        <w:object w:dxaOrig="279" w:dyaOrig="300">
          <v:shape id="_x0000_i1041" type="#_x0000_t75" style="width:13.75pt;height:15.05pt" o:ole="">
            <v:imagedata r:id="rId45" o:title=""/>
          </v:shape>
          <o:OLEObject Type="Embed" ProgID="Equation.DSMT4" ShapeID="_x0000_i1041" DrawAspect="Content" ObjectID="_1511249531" r:id="rId46"/>
        </w:object>
      </w:r>
      <w:r w:rsidR="006C6531" w:rsidRPr="001E4ED4">
        <w:rPr>
          <w:bCs/>
          <w:sz w:val="18"/>
          <w:szCs w:val="18"/>
        </w:rPr>
        <w:t xml:space="preserve"> : </w:t>
      </w:r>
      <w:r w:rsidR="00190418" w:rsidRPr="001E4ED4">
        <w:rPr>
          <w:bCs/>
          <w:sz w:val="18"/>
          <w:szCs w:val="18"/>
        </w:rPr>
        <w:t xml:space="preserve">the linear </w:t>
      </w:r>
      <w:r w:rsidR="00610FCD" w:rsidRPr="001E4ED4">
        <w:rPr>
          <w:bCs/>
          <w:sz w:val="18"/>
          <w:szCs w:val="18"/>
        </w:rPr>
        <w:t xml:space="preserve">velocity at the center of mass </w:t>
      </w:r>
      <w:r w:rsidR="00190418" w:rsidRPr="001E4ED4">
        <w:rPr>
          <w:bCs/>
          <w:i/>
          <w:sz w:val="18"/>
          <w:szCs w:val="18"/>
        </w:rPr>
        <w:t>i.</w:t>
      </w:r>
    </w:p>
    <w:p w:rsidR="00190418" w:rsidRPr="001E4ED4" w:rsidRDefault="00190418" w:rsidP="00190418">
      <w:pPr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ab/>
      </w:r>
      <w:r w:rsidRPr="001E4ED4">
        <w:rPr>
          <w:bCs/>
          <w:position w:val="-10"/>
          <w:sz w:val="18"/>
          <w:szCs w:val="18"/>
        </w:rPr>
        <w:object w:dxaOrig="320" w:dyaOrig="300">
          <v:shape id="_x0000_i1042" type="#_x0000_t75" style="width:16.3pt;height:15.05pt" o:ole="">
            <v:imagedata r:id="rId47" o:title=""/>
          </v:shape>
          <o:OLEObject Type="Embed" ProgID="Equation.DSMT4" ShapeID="_x0000_i1042" DrawAspect="Content" ObjectID="_1511249532" r:id="rId48"/>
        </w:object>
      </w:r>
      <w:r w:rsidR="006C6531" w:rsidRPr="001E4ED4">
        <w:rPr>
          <w:bCs/>
          <w:sz w:val="18"/>
          <w:szCs w:val="18"/>
        </w:rPr>
        <w:t>: T</w:t>
      </w:r>
      <w:r w:rsidRPr="001E4ED4">
        <w:rPr>
          <w:bCs/>
          <w:sz w:val="18"/>
          <w:szCs w:val="18"/>
        </w:rPr>
        <w:t>he inertia tensor</w:t>
      </w:r>
      <w:r w:rsidR="00610FCD" w:rsidRPr="001E4ED4">
        <w:rPr>
          <w:bCs/>
          <w:i/>
          <w:sz w:val="18"/>
          <w:szCs w:val="18"/>
        </w:rPr>
        <w:t xml:space="preserve"> </w:t>
      </w:r>
      <w:r w:rsidR="00610FCD" w:rsidRPr="001E4ED4">
        <w:rPr>
          <w:bCs/>
          <w:sz w:val="18"/>
          <w:szCs w:val="18"/>
        </w:rPr>
        <w:t xml:space="preserve">with respect to center of mass </w:t>
      </w:r>
      <w:r w:rsidR="00610FCD" w:rsidRPr="001E4ED4">
        <w:rPr>
          <w:bCs/>
          <w:i/>
          <w:sz w:val="18"/>
          <w:szCs w:val="18"/>
        </w:rPr>
        <w:t>i</w:t>
      </w:r>
      <w:r w:rsidR="00610FCD" w:rsidRPr="001E4ED4">
        <w:rPr>
          <w:bCs/>
          <w:sz w:val="18"/>
          <w:szCs w:val="18"/>
        </w:rPr>
        <w:t>.</w:t>
      </w:r>
    </w:p>
    <w:p w:rsidR="00190418" w:rsidRPr="001E4ED4" w:rsidRDefault="00190418" w:rsidP="00190418">
      <w:pPr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ab/>
      </w:r>
      <w:r w:rsidR="007301CD" w:rsidRPr="001E4ED4">
        <w:rPr>
          <w:bCs/>
          <w:sz w:val="18"/>
          <w:szCs w:val="18"/>
        </w:rPr>
        <w:t xml:space="preserve"> </w:t>
      </w:r>
      <w:proofErr w:type="spellStart"/>
      <w:proofErr w:type="gramStart"/>
      <w:r w:rsidRPr="001E4ED4">
        <w:rPr>
          <w:bCs/>
          <w:sz w:val="18"/>
          <w:szCs w:val="18"/>
        </w:rPr>
        <w:t>ω</w:t>
      </w:r>
      <w:r w:rsidRPr="001E4ED4">
        <w:rPr>
          <w:bCs/>
          <w:sz w:val="18"/>
          <w:szCs w:val="18"/>
          <w:vertAlign w:val="subscript"/>
        </w:rPr>
        <w:t>i</w:t>
      </w:r>
      <w:proofErr w:type="spellEnd"/>
      <w:proofErr w:type="gramEnd"/>
      <w:r w:rsidRPr="001E4ED4">
        <w:rPr>
          <w:bCs/>
          <w:sz w:val="18"/>
          <w:szCs w:val="18"/>
        </w:rPr>
        <w:t xml:space="preserve"> </w:t>
      </w:r>
      <w:r w:rsidR="006C6531" w:rsidRPr="001E4ED4">
        <w:rPr>
          <w:bCs/>
          <w:sz w:val="18"/>
          <w:szCs w:val="18"/>
        </w:rPr>
        <w:t xml:space="preserve">   </w:t>
      </w:r>
      <w:r w:rsidRPr="001E4ED4">
        <w:rPr>
          <w:bCs/>
          <w:sz w:val="18"/>
          <w:szCs w:val="18"/>
        </w:rPr>
        <w:t>: the angular vel</w:t>
      </w:r>
      <w:r w:rsidR="00610FCD" w:rsidRPr="001E4ED4">
        <w:rPr>
          <w:bCs/>
          <w:sz w:val="18"/>
          <w:szCs w:val="18"/>
        </w:rPr>
        <w:t>ocity of the mass</w:t>
      </w:r>
      <w:r w:rsidRPr="001E4ED4">
        <w:rPr>
          <w:bCs/>
          <w:sz w:val="18"/>
          <w:szCs w:val="18"/>
        </w:rPr>
        <w:t xml:space="preserve"> </w:t>
      </w:r>
      <w:r w:rsidRPr="001E4ED4">
        <w:rPr>
          <w:bCs/>
          <w:i/>
          <w:sz w:val="18"/>
          <w:szCs w:val="18"/>
        </w:rPr>
        <w:t>i</w:t>
      </w:r>
      <w:r w:rsidRPr="001E4ED4">
        <w:rPr>
          <w:bCs/>
          <w:sz w:val="18"/>
          <w:szCs w:val="18"/>
        </w:rPr>
        <w:t xml:space="preserve">. </w:t>
      </w:r>
    </w:p>
    <w:p w:rsidR="00190418" w:rsidRPr="001E4ED4" w:rsidRDefault="00190418" w:rsidP="002632DD">
      <w:pPr>
        <w:jc w:val="both"/>
        <w:rPr>
          <w:b/>
          <w:bCs/>
          <w:i/>
          <w:sz w:val="18"/>
          <w:szCs w:val="18"/>
        </w:rPr>
      </w:pPr>
      <w:r w:rsidRPr="001E4ED4">
        <w:rPr>
          <w:b/>
          <w:bCs/>
          <w:i/>
          <w:sz w:val="18"/>
          <w:szCs w:val="18"/>
        </w:rPr>
        <w:t>The model of SCARA robot could be divided into 2 separated parts</w:t>
      </w:r>
    </w:p>
    <w:p w:rsidR="00190418" w:rsidRPr="001E4ED4" w:rsidRDefault="00190418" w:rsidP="00190418">
      <w:pPr>
        <w:pStyle w:val="figurecaption"/>
        <w:jc w:val="left"/>
        <w:rPr>
          <w:bCs/>
          <w:i/>
          <w:szCs w:val="18"/>
        </w:rPr>
      </w:pPr>
      <w:r w:rsidRPr="001E4ED4">
        <w:rPr>
          <w:bCs/>
          <w:i/>
          <w:szCs w:val="18"/>
        </w:rPr>
        <w:t>System TP1 with 2 homogeneous rods with masses M1, M2:</w:t>
      </w:r>
    </w:p>
    <w:p w:rsidR="00190418" w:rsidRPr="001E4ED4" w:rsidRDefault="00190418" w:rsidP="00190418">
      <w:pPr>
        <w:pStyle w:val="equation"/>
        <w:rPr>
          <w:sz w:val="18"/>
          <w:szCs w:val="18"/>
        </w:rPr>
      </w:pPr>
      <w:r w:rsidRPr="001E4ED4">
        <w:tab/>
      </w:r>
      <w:r w:rsidR="00E57AAC" w:rsidRPr="001E4ED4">
        <w:rPr>
          <w:bCs/>
          <w:position w:val="-80"/>
          <w:sz w:val="18"/>
          <w:szCs w:val="18"/>
        </w:rPr>
        <w:object w:dxaOrig="4620" w:dyaOrig="1680">
          <v:shape id="_x0000_i1043" type="#_x0000_t75" style="width:264.85pt;height:83.9pt" o:ole="">
            <v:imagedata r:id="rId49" o:title=""/>
          </v:shape>
          <o:OLEObject Type="Embed" ProgID="Equation.DSMT4" ShapeID="_x0000_i1043" DrawAspect="Content" ObjectID="_1511249533" r:id="rId50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975764" w:rsidRPr="001E4ED4">
        <w:rPr>
          <w:sz w:val="18"/>
          <w:szCs w:val="18"/>
        </w:rPr>
        <w:t>13</w:t>
      </w:r>
      <w:r w:rsidRPr="001E4ED4">
        <w:rPr>
          <w:sz w:val="18"/>
          <w:szCs w:val="18"/>
        </w:rPr>
        <w:t>)</w:t>
      </w:r>
    </w:p>
    <w:p w:rsidR="00190418" w:rsidRPr="001E4ED4" w:rsidRDefault="00190418" w:rsidP="00190418">
      <w:pPr>
        <w:rPr>
          <w:bCs/>
          <w:i/>
          <w:sz w:val="18"/>
          <w:szCs w:val="18"/>
        </w:rPr>
      </w:pPr>
      <w:r w:rsidRPr="001E4ED4">
        <w:rPr>
          <w:bCs/>
          <w:i/>
          <w:sz w:val="18"/>
          <w:szCs w:val="18"/>
        </w:rPr>
        <w:t>System TP2 contains 2 point masses M3, M4:</w:t>
      </w:r>
    </w:p>
    <w:p w:rsidR="00190418" w:rsidRPr="001E4ED4" w:rsidRDefault="00190418" w:rsidP="00190418">
      <w:pPr>
        <w:pStyle w:val="equation"/>
        <w:rPr>
          <w:sz w:val="18"/>
          <w:szCs w:val="18"/>
        </w:rPr>
      </w:pPr>
      <w:r w:rsidRPr="001E4ED4">
        <w:tab/>
      </w:r>
      <w:r w:rsidR="001E4ED4" w:rsidRPr="001E4ED4">
        <w:rPr>
          <w:bCs/>
          <w:position w:val="-52"/>
          <w:sz w:val="18"/>
          <w:szCs w:val="18"/>
        </w:rPr>
        <w:object w:dxaOrig="4520" w:dyaOrig="1140">
          <v:shape id="_x0000_i1044" type="#_x0000_t75" style="width:263.6pt;height:56.95pt" o:ole="">
            <v:imagedata r:id="rId51" o:title=""/>
          </v:shape>
          <o:OLEObject Type="Embed" ProgID="Equation.DSMT4" ShapeID="_x0000_i1044" DrawAspect="Content" ObjectID="_1511249534" r:id="rId52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975764" w:rsidRPr="001E4ED4">
        <w:rPr>
          <w:sz w:val="18"/>
          <w:szCs w:val="18"/>
        </w:rPr>
        <w:t>14)</w:t>
      </w:r>
    </w:p>
    <w:p w:rsidR="00F74B48" w:rsidRPr="001E4ED4" w:rsidRDefault="00F74B48" w:rsidP="00190418">
      <w:pPr>
        <w:rPr>
          <w:bCs/>
          <w:sz w:val="18"/>
          <w:szCs w:val="18"/>
        </w:rPr>
      </w:pPr>
    </w:p>
    <w:p w:rsidR="00190418" w:rsidRPr="001E4ED4" w:rsidRDefault="00013B74" w:rsidP="00190418">
      <w:pPr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>The dynamic equations of SCARA robot</w:t>
      </w:r>
    </w:p>
    <w:p w:rsidR="00013B74" w:rsidRPr="001E4ED4" w:rsidRDefault="00013B74" w:rsidP="00013B74">
      <w:pPr>
        <w:pStyle w:val="equation"/>
        <w:rPr>
          <w:sz w:val="18"/>
          <w:szCs w:val="18"/>
        </w:rPr>
      </w:pPr>
      <w:r w:rsidRPr="001E4ED4">
        <w:tab/>
      </w:r>
      <w:r w:rsidR="006861DF" w:rsidRPr="001E4ED4">
        <w:rPr>
          <w:bCs/>
          <w:position w:val="-26"/>
          <w:sz w:val="18"/>
          <w:szCs w:val="18"/>
        </w:rPr>
        <w:object w:dxaOrig="1060" w:dyaOrig="600">
          <v:shape id="_x0000_i1045" type="#_x0000_t75" style="width:53.2pt;height:30.05pt" o:ole="">
            <v:imagedata r:id="rId53" o:title=""/>
          </v:shape>
          <o:OLEObject Type="Embed" ProgID="Equation.DSMT4" ShapeID="_x0000_i1045" DrawAspect="Content" ObjectID="_1511249535" r:id="rId54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975764" w:rsidRPr="001E4ED4">
        <w:rPr>
          <w:sz w:val="18"/>
          <w:szCs w:val="18"/>
        </w:rPr>
        <w:t>15</w:t>
      </w:r>
      <w:r w:rsidRPr="001E4ED4">
        <w:rPr>
          <w:sz w:val="18"/>
          <w:szCs w:val="18"/>
        </w:rPr>
        <w:t>)</w:t>
      </w:r>
    </w:p>
    <w:p w:rsidR="00013B74" w:rsidRPr="001E4ED4" w:rsidRDefault="00C46698" w:rsidP="00013B74">
      <w:pPr>
        <w:pStyle w:val="heading1"/>
      </w:pPr>
      <w:r w:rsidRPr="001E4ED4">
        <w:t>Control process</w:t>
      </w:r>
    </w:p>
    <w:p w:rsidR="00013B74" w:rsidRPr="001E4ED4" w:rsidRDefault="00C67F1F" w:rsidP="00013B74">
      <w:pPr>
        <w:jc w:val="center"/>
      </w:pPr>
      <w:r w:rsidRPr="001E4ED4">
        <w:rPr>
          <w:noProof/>
        </w:rPr>
        <w:drawing>
          <wp:inline distT="0" distB="0" distL="0" distR="0" wp14:anchorId="575A77B8" wp14:editId="44AFA6EF">
            <wp:extent cx="2727297" cy="124813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909097" cy="1331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B74" w:rsidRPr="001E4ED4" w:rsidRDefault="00013B74" w:rsidP="00013B74">
      <w:pPr>
        <w:pStyle w:val="figurecaption"/>
        <w:rPr>
          <w:bCs/>
          <w:szCs w:val="18"/>
        </w:rPr>
      </w:pPr>
      <w:proofErr w:type="gramStart"/>
      <w:r w:rsidRPr="001E4ED4">
        <w:rPr>
          <w:b/>
        </w:rPr>
        <w:t>Fig.</w:t>
      </w:r>
      <w:proofErr w:type="gramEnd"/>
      <w:r w:rsidRPr="001E4ED4">
        <w:rPr>
          <w:b/>
        </w:rPr>
        <w:t xml:space="preserve"> </w:t>
      </w:r>
      <w:r w:rsidR="00EE06A4">
        <w:fldChar w:fldCharType="begin"/>
      </w:r>
      <w:r w:rsidR="00EE06A4">
        <w:instrText xml:space="preserve"> SEQ "Figure" \* MERGEFORMAT </w:instrText>
      </w:r>
      <w:r w:rsidR="00EE06A4">
        <w:fldChar w:fldCharType="separate"/>
      </w:r>
      <w:r w:rsidR="00316558" w:rsidRPr="00316558">
        <w:rPr>
          <w:b/>
          <w:noProof/>
        </w:rPr>
        <w:t>6</w:t>
      </w:r>
      <w:r w:rsidR="00EE06A4">
        <w:rPr>
          <w:b/>
          <w:noProof/>
        </w:rPr>
        <w:fldChar w:fldCharType="end"/>
      </w:r>
      <w:r w:rsidRPr="001E4ED4">
        <w:rPr>
          <w:b/>
        </w:rPr>
        <w:t>.</w:t>
      </w:r>
      <w:r w:rsidR="00561BC4" w:rsidRPr="001E4ED4">
        <w:rPr>
          <w:b/>
        </w:rPr>
        <w:t xml:space="preserve"> </w:t>
      </w:r>
      <w:r w:rsidR="00590E41" w:rsidRPr="001E4ED4">
        <w:rPr>
          <w:bCs/>
          <w:szCs w:val="18"/>
        </w:rPr>
        <w:t>Scheme of SCARA robot c</w:t>
      </w:r>
      <w:r w:rsidRPr="001E4ED4">
        <w:rPr>
          <w:bCs/>
          <w:szCs w:val="18"/>
        </w:rPr>
        <w:t>ontrol</w:t>
      </w:r>
    </w:p>
    <w:p w:rsidR="00C67F1F" w:rsidRPr="001E4ED4" w:rsidRDefault="00C67F1F" w:rsidP="00C67F1F">
      <w:pPr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lastRenderedPageBreak/>
        <w:t xml:space="preserve"> Consider the SCARA robot with dynamic equation given by [1] as follows:</w:t>
      </w:r>
    </w:p>
    <w:p w:rsidR="00C67F1F" w:rsidRPr="001E4ED4" w:rsidRDefault="00C67F1F" w:rsidP="00C67F1F">
      <w:pPr>
        <w:pStyle w:val="equation"/>
        <w:rPr>
          <w:sz w:val="18"/>
          <w:szCs w:val="18"/>
        </w:rPr>
      </w:pPr>
      <w:r w:rsidRPr="001E4ED4">
        <w:tab/>
      </w:r>
      <w:r w:rsidRPr="001E4ED4">
        <w:rPr>
          <w:rFonts w:eastAsia="Calibri" w:cs="Times New Roman"/>
          <w:bCs/>
          <w:position w:val="-16"/>
          <w:sz w:val="18"/>
          <w:szCs w:val="18"/>
        </w:rPr>
        <w:object w:dxaOrig="1620" w:dyaOrig="400">
          <v:shape id="_x0000_i1046" type="#_x0000_t75" style="width:80.75pt;height:21.3pt" o:ole="">
            <v:imagedata r:id="rId56" o:title=""/>
          </v:shape>
          <o:OLEObject Type="Embed" ProgID="Equation.DSMT4" ShapeID="_x0000_i1046" DrawAspect="Content" ObjectID="_1511249536" r:id="rId57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975764" w:rsidRPr="001E4ED4">
        <w:rPr>
          <w:sz w:val="18"/>
          <w:szCs w:val="18"/>
        </w:rPr>
        <w:t>16</w:t>
      </w:r>
      <w:r w:rsidRPr="001E4ED4">
        <w:rPr>
          <w:sz w:val="18"/>
          <w:szCs w:val="18"/>
        </w:rPr>
        <w:t>)</w:t>
      </w:r>
    </w:p>
    <w:p w:rsidR="00A26AB3" w:rsidRPr="001E4ED4" w:rsidRDefault="00A26AB3" w:rsidP="00A26AB3">
      <w:r w:rsidRPr="001E4ED4">
        <w:rPr>
          <w:sz w:val="18"/>
          <w:szCs w:val="18"/>
        </w:rPr>
        <w:t>Where</w:t>
      </w:r>
      <w:r w:rsidRPr="001E4ED4">
        <w:t xml:space="preserve"> </w:t>
      </w:r>
      <w:r w:rsidRPr="001E4ED4">
        <w:rPr>
          <w:position w:val="-10"/>
        </w:rPr>
        <w:object w:dxaOrig="900" w:dyaOrig="300">
          <v:shape id="_x0000_i1047" type="#_x0000_t75" style="width:45.1pt;height:15.05pt" o:ole="">
            <v:imagedata r:id="rId58" o:title=""/>
          </v:shape>
          <o:OLEObject Type="Embed" ProgID="Equation.DSMT4" ShapeID="_x0000_i1047" DrawAspect="Content" ObjectID="_1511249537" r:id="rId59"/>
        </w:object>
      </w:r>
      <w:r w:rsidRPr="001E4ED4">
        <w:t xml:space="preserve"> </w:t>
      </w:r>
    </w:p>
    <w:p w:rsidR="00C67F1F" w:rsidRPr="001E4ED4" w:rsidRDefault="00C67F1F" w:rsidP="00C67F1F">
      <w:pPr>
        <w:autoSpaceDE w:val="0"/>
        <w:autoSpaceDN w:val="0"/>
        <w:adjustRightInd w:val="0"/>
        <w:spacing w:after="0"/>
        <w:rPr>
          <w:rFonts w:eastAsiaTheme="minorEastAsia" w:cs="Times New Roman"/>
          <w:color w:val="000000"/>
          <w:sz w:val="18"/>
          <w:szCs w:val="18"/>
        </w:rPr>
      </w:pPr>
      <w:r w:rsidRPr="001E4ED4">
        <w:rPr>
          <w:rFonts w:eastAsiaTheme="minorEastAsia" w:cs="Times New Roman"/>
          <w:color w:val="000000"/>
          <w:sz w:val="18"/>
          <w:szCs w:val="18"/>
        </w:rPr>
        <w:t xml:space="preserve">And the following PD control law is given as shown in </w:t>
      </w:r>
      <w:r w:rsidRPr="001E4ED4">
        <w:rPr>
          <w:rFonts w:eastAsiaTheme="minorEastAsia" w:cs="Times New Roman"/>
          <w:b/>
          <w:color w:val="000000"/>
          <w:sz w:val="18"/>
          <w:szCs w:val="18"/>
        </w:rPr>
        <w:t>Fig. 7</w:t>
      </w:r>
      <w:r w:rsidRPr="001E4ED4">
        <w:rPr>
          <w:bCs/>
          <w:sz w:val="18"/>
          <w:szCs w:val="18"/>
        </w:rPr>
        <w:t>:</w:t>
      </w:r>
    </w:p>
    <w:p w:rsidR="00C67F1F" w:rsidRPr="001E4ED4" w:rsidRDefault="00C67F1F" w:rsidP="00C67F1F">
      <w:pPr>
        <w:pStyle w:val="equation"/>
        <w:rPr>
          <w:sz w:val="18"/>
          <w:szCs w:val="18"/>
        </w:rPr>
      </w:pPr>
      <w:r w:rsidRPr="001E4ED4">
        <w:tab/>
      </w:r>
      <w:r w:rsidRPr="001E4ED4">
        <w:rPr>
          <w:bCs/>
          <w:position w:val="-10"/>
          <w:sz w:val="18"/>
          <w:szCs w:val="18"/>
        </w:rPr>
        <w:object w:dxaOrig="1200" w:dyaOrig="320">
          <v:shape id="_x0000_i1048" type="#_x0000_t75" style="width:58.25pt;height:15.65pt" o:ole="">
            <v:imagedata r:id="rId60" o:title=""/>
          </v:shape>
          <o:OLEObject Type="Embed" ProgID="Equation.DSMT4" ShapeID="_x0000_i1048" DrawAspect="Content" ObjectID="_1511249538" r:id="rId61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975764" w:rsidRPr="001E4ED4">
        <w:rPr>
          <w:sz w:val="18"/>
          <w:szCs w:val="18"/>
        </w:rPr>
        <w:t>17</w:t>
      </w:r>
      <w:r w:rsidRPr="001E4ED4">
        <w:rPr>
          <w:sz w:val="18"/>
          <w:szCs w:val="18"/>
        </w:rPr>
        <w:t>)</w:t>
      </w:r>
    </w:p>
    <w:p w:rsidR="00C67F1F" w:rsidRPr="001E4ED4" w:rsidRDefault="007B778F" w:rsidP="00C67F1F">
      <w:pPr>
        <w:jc w:val="both"/>
        <w:rPr>
          <w:bCs/>
          <w:sz w:val="18"/>
          <w:szCs w:val="18"/>
        </w:rPr>
      </w:pPr>
      <w:proofErr w:type="gramStart"/>
      <w:r w:rsidRPr="001E4ED4">
        <w:rPr>
          <w:bCs/>
          <w:sz w:val="18"/>
          <w:szCs w:val="18"/>
        </w:rPr>
        <w:t>w</w:t>
      </w:r>
      <w:r w:rsidR="00C67F1F" w:rsidRPr="001E4ED4">
        <w:rPr>
          <w:bCs/>
          <w:sz w:val="18"/>
          <w:szCs w:val="18"/>
        </w:rPr>
        <w:t>here</w:t>
      </w:r>
      <w:proofErr w:type="gramEnd"/>
      <w:r w:rsidR="00C67F1F" w:rsidRPr="001E4ED4">
        <w:rPr>
          <w:bCs/>
          <w:sz w:val="18"/>
          <w:szCs w:val="18"/>
        </w:rPr>
        <w:t xml:space="preserve"> </w:t>
      </w:r>
      <w:r w:rsidR="00C67F1F" w:rsidRPr="001E4ED4">
        <w:rPr>
          <w:bCs/>
          <w:i/>
          <w:sz w:val="18"/>
          <w:szCs w:val="18"/>
        </w:rPr>
        <w:t xml:space="preserve">E= </w:t>
      </w:r>
      <w:proofErr w:type="spellStart"/>
      <w:r w:rsidR="00C67F1F" w:rsidRPr="001E4ED4">
        <w:rPr>
          <w:rFonts w:cs="Times New Roman"/>
          <w:bCs/>
          <w:i/>
          <w:sz w:val="18"/>
          <w:szCs w:val="18"/>
        </w:rPr>
        <w:t>θ</w:t>
      </w:r>
      <w:r w:rsidR="00C67F1F" w:rsidRPr="001E4ED4">
        <w:rPr>
          <w:bCs/>
          <w:i/>
          <w:sz w:val="18"/>
          <w:szCs w:val="18"/>
          <w:vertAlign w:val="subscript"/>
        </w:rPr>
        <w:t>d</w:t>
      </w:r>
      <w:proofErr w:type="spellEnd"/>
      <w:r w:rsidR="00C67F1F" w:rsidRPr="001E4ED4">
        <w:rPr>
          <w:bCs/>
          <w:i/>
          <w:sz w:val="18"/>
          <w:szCs w:val="18"/>
        </w:rPr>
        <w:t xml:space="preserve"> – </w:t>
      </w:r>
      <w:r w:rsidR="00C67F1F" w:rsidRPr="001E4ED4">
        <w:rPr>
          <w:rFonts w:cs="Times New Roman"/>
          <w:bCs/>
          <w:i/>
          <w:sz w:val="18"/>
          <w:szCs w:val="18"/>
        </w:rPr>
        <w:t>θ</w:t>
      </w:r>
      <w:r w:rsidR="00C67F1F" w:rsidRPr="001E4ED4">
        <w:rPr>
          <w:bCs/>
          <w:i/>
          <w:sz w:val="18"/>
          <w:szCs w:val="18"/>
        </w:rPr>
        <w:t>; K</w:t>
      </w:r>
      <w:r w:rsidR="00C67F1F" w:rsidRPr="001E4ED4">
        <w:rPr>
          <w:bCs/>
          <w:i/>
          <w:sz w:val="18"/>
          <w:szCs w:val="18"/>
          <w:vertAlign w:val="subscript"/>
        </w:rPr>
        <w:t>P</w:t>
      </w:r>
      <w:r w:rsidR="00C67F1F" w:rsidRPr="001E4ED4">
        <w:rPr>
          <w:bCs/>
          <w:i/>
          <w:sz w:val="18"/>
          <w:szCs w:val="18"/>
        </w:rPr>
        <w:t>, K</w:t>
      </w:r>
      <w:r w:rsidR="00C67F1F" w:rsidRPr="001E4ED4">
        <w:rPr>
          <w:bCs/>
          <w:i/>
          <w:sz w:val="18"/>
          <w:szCs w:val="18"/>
          <w:vertAlign w:val="subscript"/>
        </w:rPr>
        <w:t>D</w:t>
      </w:r>
      <w:r w:rsidR="00C67F1F" w:rsidRPr="001E4ED4">
        <w:rPr>
          <w:bCs/>
          <w:sz w:val="18"/>
          <w:szCs w:val="18"/>
        </w:rPr>
        <w:t xml:space="preserve"> are diagonal gain matrices and positive definite.</w:t>
      </w:r>
    </w:p>
    <w:p w:rsidR="00C67F1F" w:rsidRPr="001E4ED4" w:rsidRDefault="00C67F1F" w:rsidP="00C67F1F">
      <w:pPr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 xml:space="preserve">Using </w:t>
      </w:r>
      <w:proofErr w:type="spellStart"/>
      <w:r w:rsidRPr="001E4ED4">
        <w:rPr>
          <w:bCs/>
          <w:sz w:val="18"/>
          <w:szCs w:val="18"/>
        </w:rPr>
        <w:t>Lyapunov’s</w:t>
      </w:r>
      <w:proofErr w:type="spellEnd"/>
      <w:r w:rsidRPr="001E4ED4">
        <w:rPr>
          <w:bCs/>
          <w:sz w:val="18"/>
          <w:szCs w:val="18"/>
        </w:rPr>
        <w:t xml:space="preserve"> method to proof the globally asymptotically stability of robot. A candidate </w:t>
      </w:r>
      <w:proofErr w:type="spellStart"/>
      <w:r w:rsidRPr="001E4ED4">
        <w:rPr>
          <w:bCs/>
          <w:sz w:val="18"/>
          <w:szCs w:val="18"/>
        </w:rPr>
        <w:t>Lyapunov</w:t>
      </w:r>
      <w:proofErr w:type="spellEnd"/>
      <w:r w:rsidRPr="001E4ED4">
        <w:rPr>
          <w:bCs/>
          <w:sz w:val="18"/>
          <w:szCs w:val="18"/>
        </w:rPr>
        <w:t xml:space="preserve"> function is chosen as [1]:</w:t>
      </w:r>
    </w:p>
    <w:p w:rsidR="00C67F1F" w:rsidRPr="001E4ED4" w:rsidRDefault="00C67F1F" w:rsidP="00C67F1F">
      <w:pPr>
        <w:pStyle w:val="equation"/>
        <w:rPr>
          <w:sz w:val="18"/>
          <w:szCs w:val="18"/>
        </w:rPr>
      </w:pPr>
      <w:r w:rsidRPr="001E4ED4">
        <w:tab/>
      </w:r>
      <w:r w:rsidRPr="001E4ED4">
        <w:rPr>
          <w:bCs/>
          <w:position w:val="-20"/>
          <w:sz w:val="18"/>
          <w:szCs w:val="18"/>
        </w:rPr>
        <w:object w:dxaOrig="2079" w:dyaOrig="499">
          <v:shape id="_x0000_i1049" type="#_x0000_t75" style="width:109.55pt;height:26.3pt" o:ole="">
            <v:imagedata r:id="rId62" o:title=""/>
          </v:shape>
          <o:OLEObject Type="Embed" ProgID="Equation.DSMT4" ShapeID="_x0000_i1049" DrawAspect="Content" ObjectID="_1511249539" r:id="rId63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975764" w:rsidRPr="001E4ED4">
        <w:rPr>
          <w:sz w:val="18"/>
          <w:szCs w:val="18"/>
        </w:rPr>
        <w:t>18</w:t>
      </w:r>
      <w:r w:rsidRPr="001E4ED4">
        <w:rPr>
          <w:sz w:val="18"/>
          <w:szCs w:val="18"/>
        </w:rPr>
        <w:t>)</w:t>
      </w:r>
    </w:p>
    <w:p w:rsidR="00C67F1F" w:rsidRPr="001E4ED4" w:rsidRDefault="00C67F1F" w:rsidP="00C67F1F">
      <w:pPr>
        <w:autoSpaceDE w:val="0"/>
        <w:autoSpaceDN w:val="0"/>
        <w:adjustRightInd w:val="0"/>
        <w:spacing w:after="0"/>
        <w:jc w:val="both"/>
        <w:rPr>
          <w:rFonts w:eastAsiaTheme="minorEastAsia" w:cs="Times New Roman"/>
          <w:color w:val="000000"/>
          <w:sz w:val="18"/>
          <w:szCs w:val="18"/>
        </w:rPr>
      </w:pPr>
      <w:r w:rsidRPr="001E4ED4">
        <w:rPr>
          <w:rFonts w:eastAsiaTheme="minorEastAsia" w:cs="Times New Roman"/>
          <w:color w:val="000000"/>
          <w:sz w:val="18"/>
          <w:szCs w:val="18"/>
        </w:rPr>
        <w:t>The first derivative of Eq. (17) with respect to time is obtained as follows:</w:t>
      </w:r>
    </w:p>
    <w:p w:rsidR="00C67F1F" w:rsidRPr="001E4ED4" w:rsidRDefault="00C67F1F" w:rsidP="00C67F1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6918"/>
        </w:tabs>
        <w:autoSpaceDE w:val="0"/>
        <w:autoSpaceDN w:val="0"/>
        <w:adjustRightInd w:val="0"/>
        <w:spacing w:after="0"/>
        <w:jc w:val="both"/>
        <w:rPr>
          <w:rFonts w:eastAsiaTheme="minorEastAsia" w:cs="Times New Roman"/>
          <w:sz w:val="18"/>
          <w:szCs w:val="18"/>
        </w:rPr>
      </w:pPr>
      <w:r w:rsidRPr="001E4ED4">
        <w:rPr>
          <w:rFonts w:eastAsiaTheme="minorEastAsia" w:cs="Times New Roman"/>
          <w:color w:val="000000"/>
          <w:sz w:val="18"/>
          <w:szCs w:val="18"/>
        </w:rPr>
        <w:t xml:space="preserve">               </w:t>
      </w:r>
      <w:r w:rsidRPr="001E4ED4">
        <w:tab/>
      </w:r>
      <w:r w:rsidRPr="001E4ED4">
        <w:rPr>
          <w:bCs/>
          <w:position w:val="-44"/>
          <w:sz w:val="18"/>
          <w:szCs w:val="18"/>
        </w:rPr>
        <w:object w:dxaOrig="4459" w:dyaOrig="980">
          <v:shape id="_x0000_i1050" type="#_x0000_t75" style="width:228.5pt;height:49.45pt" o:ole="">
            <v:imagedata r:id="rId64" o:title=""/>
          </v:shape>
          <o:OLEObject Type="Embed" ProgID="Equation.DSMT4" ShapeID="_x0000_i1050" DrawAspect="Content" ObjectID="_1511249540" r:id="rId65"/>
        </w:object>
      </w:r>
      <w:r w:rsidR="00975764" w:rsidRPr="001E4ED4">
        <w:rPr>
          <w:bCs/>
          <w:sz w:val="18"/>
          <w:szCs w:val="18"/>
        </w:rPr>
        <w:t xml:space="preserve">              </w:t>
      </w:r>
      <w:r w:rsidR="00975764" w:rsidRPr="001E4ED4">
        <w:rPr>
          <w:bCs/>
          <w:sz w:val="18"/>
          <w:szCs w:val="18"/>
        </w:rPr>
        <w:tab/>
        <w:t>(19</w:t>
      </w:r>
      <w:r w:rsidRPr="001E4ED4">
        <w:rPr>
          <w:bCs/>
          <w:sz w:val="18"/>
          <w:szCs w:val="18"/>
        </w:rPr>
        <w:t>)</w:t>
      </w:r>
    </w:p>
    <w:p w:rsidR="00C67F1F" w:rsidRPr="001E4ED4" w:rsidRDefault="00C67F1F" w:rsidP="00C67F1F">
      <w:pPr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>Hence</w:t>
      </w:r>
    </w:p>
    <w:p w:rsidR="00C67F1F" w:rsidRPr="001E4ED4" w:rsidRDefault="00C67F1F" w:rsidP="00C67F1F">
      <w:pPr>
        <w:pStyle w:val="equation"/>
        <w:rPr>
          <w:sz w:val="18"/>
          <w:szCs w:val="18"/>
        </w:rPr>
      </w:pPr>
      <w:r w:rsidRPr="001E4ED4">
        <w:tab/>
      </w:r>
      <w:r w:rsidRPr="001E4ED4">
        <w:rPr>
          <w:bCs/>
          <w:sz w:val="18"/>
          <w:szCs w:val="18"/>
        </w:rPr>
        <w:t xml:space="preserve">        </w:t>
      </w:r>
      <w:r w:rsidRPr="001E4ED4">
        <w:rPr>
          <w:bCs/>
          <w:position w:val="-24"/>
          <w:sz w:val="18"/>
          <w:szCs w:val="18"/>
        </w:rPr>
        <w:object w:dxaOrig="2820" w:dyaOrig="560">
          <v:shape id="_x0000_i1051" type="#_x0000_t75" style="width:140.85pt;height:27.55pt" o:ole="">
            <v:imagedata r:id="rId66" o:title=""/>
          </v:shape>
          <o:OLEObject Type="Embed" ProgID="Equation.DSMT4" ShapeID="_x0000_i1051" DrawAspect="Content" ObjectID="_1511249541" r:id="rId67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975764" w:rsidRPr="001E4ED4">
        <w:rPr>
          <w:sz w:val="18"/>
          <w:szCs w:val="18"/>
        </w:rPr>
        <w:t>20</w:t>
      </w:r>
      <w:r w:rsidRPr="001E4ED4">
        <w:rPr>
          <w:sz w:val="18"/>
          <w:szCs w:val="18"/>
        </w:rPr>
        <w:t>)</w:t>
      </w:r>
    </w:p>
    <w:p w:rsidR="00C67F1F" w:rsidRPr="001E4ED4" w:rsidRDefault="00975764" w:rsidP="00C67F1F">
      <w:pPr>
        <w:rPr>
          <w:sz w:val="18"/>
          <w:szCs w:val="18"/>
        </w:rPr>
      </w:pPr>
      <w:proofErr w:type="gramStart"/>
      <w:r w:rsidRPr="001E4ED4">
        <w:rPr>
          <w:sz w:val="18"/>
          <w:szCs w:val="18"/>
        </w:rPr>
        <w:t>w</w:t>
      </w:r>
      <w:r w:rsidR="00C67F1F" w:rsidRPr="001E4ED4">
        <w:rPr>
          <w:sz w:val="18"/>
          <w:szCs w:val="18"/>
        </w:rPr>
        <w:t>here</w:t>
      </w:r>
      <w:proofErr w:type="gramEnd"/>
    </w:p>
    <w:p w:rsidR="00C67F1F" w:rsidRPr="001E4ED4" w:rsidRDefault="00C67F1F" w:rsidP="00C67F1F">
      <w:pPr>
        <w:pStyle w:val="equation"/>
        <w:rPr>
          <w:sz w:val="18"/>
          <w:szCs w:val="18"/>
        </w:rPr>
      </w:pPr>
      <w:r w:rsidRPr="001E4ED4">
        <w:tab/>
      </w:r>
      <w:r w:rsidRPr="001E4ED4">
        <w:rPr>
          <w:rFonts w:eastAsia="Calibri" w:cs="Times New Roman"/>
          <w:bCs/>
          <w:position w:val="-24"/>
          <w:sz w:val="18"/>
          <w:szCs w:val="18"/>
        </w:rPr>
        <w:object w:dxaOrig="2160" w:dyaOrig="560">
          <v:shape id="_x0000_i1052" type="#_x0000_t75" style="width:108.95pt;height:27.55pt" o:ole="">
            <v:imagedata r:id="rId68" o:title=""/>
          </v:shape>
          <o:OLEObject Type="Embed" ProgID="Equation.DSMT4" ShapeID="_x0000_i1052" DrawAspect="Content" ObjectID="_1511249542" r:id="rId69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975764" w:rsidRPr="001E4ED4">
        <w:rPr>
          <w:sz w:val="18"/>
          <w:szCs w:val="18"/>
        </w:rPr>
        <w:t>21</w:t>
      </w:r>
      <w:r w:rsidRPr="001E4ED4">
        <w:rPr>
          <w:sz w:val="18"/>
          <w:szCs w:val="18"/>
        </w:rPr>
        <w:t>)</w:t>
      </w:r>
    </w:p>
    <w:p w:rsidR="00C67F1F" w:rsidRPr="001E4ED4" w:rsidRDefault="00C67F1F" w:rsidP="00C67F1F">
      <w:pPr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>From Eq. (21), Eq. (22) leads to:</w:t>
      </w:r>
    </w:p>
    <w:p w:rsidR="00C67F1F" w:rsidRPr="001E4ED4" w:rsidRDefault="00C67F1F" w:rsidP="00C67F1F">
      <w:pPr>
        <w:pStyle w:val="equation"/>
        <w:rPr>
          <w:sz w:val="18"/>
          <w:szCs w:val="18"/>
        </w:rPr>
      </w:pPr>
      <w:r w:rsidRPr="001E4ED4">
        <w:tab/>
      </w:r>
      <w:r w:rsidRPr="001E4ED4">
        <w:rPr>
          <w:bCs/>
          <w:position w:val="-12"/>
          <w:sz w:val="18"/>
          <w:szCs w:val="18"/>
        </w:rPr>
        <w:object w:dxaOrig="2960" w:dyaOrig="340">
          <v:shape id="_x0000_i1053" type="#_x0000_t75" style="width:148.4pt;height:17.55pt" o:ole="">
            <v:imagedata r:id="rId70" o:title=""/>
          </v:shape>
          <o:OLEObject Type="Embed" ProgID="Equation.DSMT4" ShapeID="_x0000_i1053" DrawAspect="Content" ObjectID="_1511249543" r:id="rId71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975764" w:rsidRPr="001E4ED4">
        <w:rPr>
          <w:sz w:val="18"/>
          <w:szCs w:val="18"/>
        </w:rPr>
        <w:t>22</w:t>
      </w:r>
      <w:r w:rsidRPr="001E4ED4">
        <w:rPr>
          <w:sz w:val="18"/>
          <w:szCs w:val="18"/>
        </w:rPr>
        <w:t>)</w:t>
      </w:r>
    </w:p>
    <w:p w:rsidR="00C67F1F" w:rsidRPr="001E4ED4" w:rsidRDefault="00C67F1F" w:rsidP="00C67F1F">
      <w:pPr>
        <w:autoSpaceDE w:val="0"/>
        <w:autoSpaceDN w:val="0"/>
        <w:adjustRightInd w:val="0"/>
        <w:spacing w:after="0"/>
        <w:rPr>
          <w:rFonts w:eastAsiaTheme="minorEastAsia" w:cs="Times New Roman"/>
          <w:sz w:val="18"/>
          <w:szCs w:val="18"/>
        </w:rPr>
      </w:pPr>
      <w:proofErr w:type="gramStart"/>
      <w:r w:rsidRPr="001E4ED4">
        <w:rPr>
          <w:rFonts w:eastAsiaTheme="minorEastAsia" w:cs="Times New Roman"/>
          <w:color w:val="000000"/>
          <w:sz w:val="18"/>
          <w:szCs w:val="18"/>
        </w:rPr>
        <w:t xml:space="preserve">According to </w:t>
      </w:r>
      <w:proofErr w:type="spellStart"/>
      <w:r w:rsidRPr="001E4ED4">
        <w:rPr>
          <w:rFonts w:eastAsiaTheme="minorEastAsia" w:cs="Times New Roman"/>
          <w:color w:val="000000"/>
          <w:sz w:val="18"/>
          <w:szCs w:val="18"/>
        </w:rPr>
        <w:t>Lyapunov’s</w:t>
      </w:r>
      <w:proofErr w:type="spellEnd"/>
      <w:r w:rsidRPr="001E4ED4">
        <w:rPr>
          <w:rFonts w:eastAsiaTheme="minorEastAsia" w:cs="Times New Roman"/>
          <w:color w:val="000000"/>
          <w:sz w:val="18"/>
          <w:szCs w:val="18"/>
        </w:rPr>
        <w:t xml:space="preserve"> method from </w:t>
      </w:r>
      <w:proofErr w:type="spellStart"/>
      <w:r w:rsidRPr="001E4ED4">
        <w:rPr>
          <w:rFonts w:eastAsiaTheme="minorEastAsia" w:cs="Times New Roman"/>
          <w:color w:val="000000"/>
          <w:sz w:val="18"/>
          <w:szCs w:val="18"/>
        </w:rPr>
        <w:t>Eqs</w:t>
      </w:r>
      <w:proofErr w:type="spellEnd"/>
      <w:r w:rsidRPr="001E4ED4">
        <w:rPr>
          <w:rFonts w:eastAsiaTheme="minorEastAsia" w:cs="Times New Roman"/>
          <w:color w:val="000000"/>
          <w:sz w:val="18"/>
          <w:szCs w:val="18"/>
        </w:rPr>
        <w:t>.</w:t>
      </w:r>
      <w:proofErr w:type="gramEnd"/>
      <w:r w:rsidRPr="001E4ED4">
        <w:rPr>
          <w:rFonts w:eastAsiaTheme="minorEastAsia" w:cs="Times New Roman"/>
          <w:color w:val="000000"/>
          <w:sz w:val="18"/>
          <w:szCs w:val="18"/>
        </w:rPr>
        <w:t xml:space="preserve"> (19), Eq. (18) and (23), the system</w:t>
      </w:r>
      <w:r w:rsidRPr="001E4ED4">
        <w:rPr>
          <w:bCs/>
          <w:sz w:val="18"/>
          <w:szCs w:val="18"/>
        </w:rPr>
        <w:t xml:space="preserve"> is globally stability.</w:t>
      </w:r>
    </w:p>
    <w:p w:rsidR="00C67F1F" w:rsidRPr="001E4ED4" w:rsidRDefault="00C67F1F" w:rsidP="00C67F1F">
      <w:pPr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>The nonlinear differential equations of system are:</w:t>
      </w:r>
    </w:p>
    <w:p w:rsidR="00C67F1F" w:rsidRPr="001E4ED4" w:rsidRDefault="00C67F1F" w:rsidP="00C67F1F">
      <w:pPr>
        <w:pStyle w:val="equation"/>
        <w:rPr>
          <w:sz w:val="18"/>
          <w:szCs w:val="18"/>
        </w:rPr>
      </w:pPr>
      <w:r w:rsidRPr="001E4ED4">
        <w:tab/>
      </w:r>
      <w:r w:rsidRPr="001E4ED4">
        <w:rPr>
          <w:bCs/>
          <w:position w:val="-30"/>
          <w:sz w:val="18"/>
          <w:szCs w:val="18"/>
        </w:rPr>
        <w:object w:dxaOrig="3640" w:dyaOrig="680">
          <v:shape id="_x0000_i1054" type="#_x0000_t75" style="width:182.2pt;height:33.8pt" o:ole="">
            <v:imagedata r:id="rId72" o:title=""/>
          </v:shape>
          <o:OLEObject Type="Embed" ProgID="Equation.DSMT4" ShapeID="_x0000_i1054" DrawAspect="Content" ObjectID="_1511249544" r:id="rId73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975764" w:rsidRPr="001E4ED4">
        <w:rPr>
          <w:sz w:val="18"/>
          <w:szCs w:val="18"/>
        </w:rPr>
        <w:t>23</w:t>
      </w:r>
      <w:r w:rsidRPr="001E4ED4">
        <w:rPr>
          <w:sz w:val="18"/>
          <w:szCs w:val="18"/>
        </w:rPr>
        <w:t>)</w:t>
      </w:r>
    </w:p>
    <w:p w:rsidR="00C67F1F" w:rsidRPr="001E4ED4" w:rsidRDefault="00C67F1F" w:rsidP="00C67F1F">
      <w:pPr>
        <w:pStyle w:val="equation"/>
        <w:rPr>
          <w:sz w:val="18"/>
          <w:szCs w:val="18"/>
        </w:rPr>
      </w:pPr>
      <w:r w:rsidRPr="001E4ED4">
        <w:tab/>
      </w:r>
      <w:r w:rsidRPr="001E4ED4">
        <w:rPr>
          <w:bCs/>
          <w:position w:val="-30"/>
          <w:sz w:val="18"/>
          <w:szCs w:val="18"/>
        </w:rPr>
        <w:object w:dxaOrig="2100" w:dyaOrig="680">
          <v:shape id="_x0000_i1055" type="#_x0000_t75" style="width:108.95pt;height:33.8pt" o:ole="">
            <v:imagedata r:id="rId74" o:title=""/>
          </v:shape>
          <o:OLEObject Type="Embed" ProgID="Equation.DSMT4" ShapeID="_x0000_i1055" DrawAspect="Content" ObjectID="_1511249545" r:id="rId75"/>
        </w:object>
      </w:r>
      <w:r w:rsidRPr="001E4ED4">
        <w:tab/>
      </w:r>
      <w:r w:rsidRPr="001E4ED4">
        <w:rPr>
          <w:sz w:val="18"/>
          <w:szCs w:val="18"/>
        </w:rPr>
        <w:t>(</w:t>
      </w:r>
      <w:r w:rsidR="00975764" w:rsidRPr="001E4ED4">
        <w:rPr>
          <w:sz w:val="18"/>
          <w:szCs w:val="18"/>
        </w:rPr>
        <w:t>24</w:t>
      </w:r>
      <w:r w:rsidRPr="001E4ED4">
        <w:rPr>
          <w:sz w:val="18"/>
          <w:szCs w:val="18"/>
        </w:rPr>
        <w:t>)</w:t>
      </w:r>
    </w:p>
    <w:p w:rsidR="00B66FAE" w:rsidRPr="001E4ED4" w:rsidRDefault="005F04BC" w:rsidP="00B66FAE">
      <w:pPr>
        <w:jc w:val="center"/>
      </w:pPr>
      <w:r w:rsidRPr="001E4ED4">
        <w:object w:dxaOrig="7770" w:dyaOrig="3961">
          <v:shape id="_x0000_i1056" type="#_x0000_t75" style="width:281.1pt;height:143.35pt" o:ole="">
            <v:imagedata r:id="rId76" o:title=""/>
          </v:shape>
          <o:OLEObject Type="Embed" ProgID="Visio.Drawing.15" ShapeID="_x0000_i1056" DrawAspect="Content" ObjectID="_1511249546" r:id="rId77"/>
        </w:object>
      </w:r>
    </w:p>
    <w:p w:rsidR="00B66FAE" w:rsidRPr="001E4ED4" w:rsidRDefault="00B66FAE" w:rsidP="00B66FAE">
      <w:pPr>
        <w:jc w:val="center"/>
        <w:rPr>
          <w:bCs/>
          <w:sz w:val="18"/>
          <w:szCs w:val="18"/>
        </w:rPr>
      </w:pPr>
      <w:proofErr w:type="gramStart"/>
      <w:r w:rsidRPr="001E4ED4">
        <w:rPr>
          <w:b/>
          <w:sz w:val="18"/>
          <w:szCs w:val="18"/>
        </w:rPr>
        <w:t>Fig.</w:t>
      </w:r>
      <w:proofErr w:type="gramEnd"/>
      <w:r w:rsidRPr="001E4ED4">
        <w:rPr>
          <w:b/>
          <w:sz w:val="18"/>
          <w:szCs w:val="18"/>
        </w:rPr>
        <w:t xml:space="preserve"> </w:t>
      </w:r>
      <w:r w:rsidR="00EE06A4">
        <w:fldChar w:fldCharType="begin"/>
      </w:r>
      <w:r w:rsidR="00EE06A4">
        <w:instrText xml:space="preserve"> SEQ "Figure" \* MERGEFORMAT </w:instrText>
      </w:r>
      <w:r w:rsidR="00EE06A4">
        <w:fldChar w:fldCharType="separate"/>
      </w:r>
      <w:r w:rsidR="00316558" w:rsidRPr="00316558">
        <w:rPr>
          <w:b/>
          <w:noProof/>
          <w:sz w:val="18"/>
          <w:szCs w:val="18"/>
        </w:rPr>
        <w:t>7</w:t>
      </w:r>
      <w:r w:rsidR="00EE06A4">
        <w:rPr>
          <w:b/>
          <w:noProof/>
          <w:sz w:val="18"/>
          <w:szCs w:val="18"/>
        </w:rPr>
        <w:fldChar w:fldCharType="end"/>
      </w:r>
      <w:r w:rsidRPr="001E4ED4">
        <w:rPr>
          <w:b/>
          <w:sz w:val="18"/>
          <w:szCs w:val="18"/>
        </w:rPr>
        <w:t>.</w:t>
      </w:r>
      <w:r w:rsidR="00561BC4" w:rsidRPr="001E4ED4">
        <w:rPr>
          <w:b/>
          <w:sz w:val="18"/>
          <w:szCs w:val="18"/>
        </w:rPr>
        <w:t xml:space="preserve"> </w:t>
      </w:r>
      <w:r w:rsidRPr="001E4ED4">
        <w:rPr>
          <w:bCs/>
          <w:sz w:val="18"/>
          <w:szCs w:val="18"/>
        </w:rPr>
        <w:t>Algorithm scheme of eliminating errors</w:t>
      </w:r>
    </w:p>
    <w:p w:rsidR="00A26AB3" w:rsidRPr="001E4ED4" w:rsidRDefault="00A26AB3" w:rsidP="00975764">
      <w:pPr>
        <w:pStyle w:val="heading1"/>
      </w:pPr>
      <w:r w:rsidRPr="001E4ED4">
        <w:t>Simulation and results</w:t>
      </w:r>
    </w:p>
    <w:p w:rsidR="00A26AB3" w:rsidRPr="001E4ED4" w:rsidRDefault="00A26AB3" w:rsidP="00B66FAE">
      <w:pPr>
        <w:jc w:val="both"/>
        <w:rPr>
          <w:rFonts w:eastAsia="Calibri" w:cs="Times New Roman"/>
          <w:bCs/>
          <w:sz w:val="18"/>
          <w:szCs w:val="18"/>
        </w:rPr>
      </w:pPr>
      <w:r w:rsidRPr="001E4ED4">
        <w:rPr>
          <w:rFonts w:eastAsia="Calibri" w:cs="Times New Roman"/>
          <w:bCs/>
          <w:sz w:val="18"/>
          <w:szCs w:val="18"/>
        </w:rPr>
        <w:t>The robot parameters: L1= L2</w:t>
      </w:r>
      <w:r w:rsidR="001F072F" w:rsidRPr="001E4ED4">
        <w:rPr>
          <w:rFonts w:eastAsia="Calibri" w:cs="Times New Roman"/>
          <w:bCs/>
          <w:sz w:val="18"/>
          <w:szCs w:val="18"/>
        </w:rPr>
        <w:t xml:space="preserve"> = 0.</w:t>
      </w:r>
      <w:r w:rsidRPr="001E4ED4">
        <w:rPr>
          <w:rFonts w:eastAsia="Calibri" w:cs="Times New Roman"/>
          <w:bCs/>
          <w:sz w:val="18"/>
          <w:szCs w:val="18"/>
        </w:rPr>
        <w:t>5 m; M1 = M2 = M3 = M4 = 1kg.</w:t>
      </w:r>
    </w:p>
    <w:p w:rsidR="00B66FAE" w:rsidRPr="001E4ED4" w:rsidRDefault="00A26AB3" w:rsidP="00B66FAE">
      <w:pPr>
        <w:jc w:val="both"/>
        <w:rPr>
          <w:rFonts w:eastAsia="Calibri" w:cs="Times New Roman"/>
          <w:bCs/>
          <w:sz w:val="18"/>
          <w:szCs w:val="18"/>
        </w:rPr>
      </w:pPr>
      <w:r w:rsidRPr="001E4ED4">
        <w:rPr>
          <w:rFonts w:eastAsia="Calibri" w:cs="Times New Roman"/>
          <w:bCs/>
          <w:sz w:val="18"/>
          <w:szCs w:val="18"/>
        </w:rPr>
        <w:t>Images used to simulate:</w:t>
      </w:r>
      <w:r w:rsidR="00B66FAE" w:rsidRPr="001E4ED4">
        <w:rPr>
          <w:rFonts w:eastAsia="Calibri" w:cs="Times New Roman"/>
          <w:bCs/>
          <w:sz w:val="18"/>
          <w:szCs w:val="18"/>
        </w:rPr>
        <w:t xml:space="preserve"> (1115 x 912) pixels.</w:t>
      </w:r>
    </w:p>
    <w:p w:rsidR="00B66FAE" w:rsidRPr="001E4ED4" w:rsidRDefault="00A26AB3" w:rsidP="00B66FAE">
      <w:pPr>
        <w:jc w:val="both"/>
        <w:rPr>
          <w:rFonts w:eastAsia="Calibri" w:cs="Times New Roman"/>
          <w:bCs/>
          <w:sz w:val="18"/>
          <w:szCs w:val="18"/>
        </w:rPr>
      </w:pPr>
      <w:r w:rsidRPr="001E4ED4">
        <w:rPr>
          <w:rFonts w:eastAsia="Calibri" w:cs="Times New Roman"/>
          <w:bCs/>
          <w:sz w:val="18"/>
          <w:szCs w:val="18"/>
        </w:rPr>
        <w:t xml:space="preserve">Systematic parameters: </w:t>
      </w:r>
      <w:proofErr w:type="spellStart"/>
      <w:r w:rsidR="00A0532A" w:rsidRPr="001E4ED4">
        <w:rPr>
          <w:rFonts w:eastAsia="Calibri" w:cs="Times New Roman"/>
          <w:bCs/>
          <w:i/>
          <w:sz w:val="18"/>
          <w:szCs w:val="18"/>
          <w:lang w:val="fr-FR"/>
        </w:rPr>
        <w:t>x</w:t>
      </w:r>
      <w:r w:rsidR="001F072F" w:rsidRPr="001E4ED4">
        <w:rPr>
          <w:rFonts w:eastAsia="Calibri" w:cs="Times New Roman"/>
          <w:bCs/>
          <w:i/>
          <w:sz w:val="18"/>
          <w:szCs w:val="18"/>
          <w:vertAlign w:val="subscript"/>
          <w:lang w:val="fr-FR"/>
        </w:rPr>
        <w:t>A</w:t>
      </w:r>
      <w:proofErr w:type="spellEnd"/>
      <w:r w:rsidR="001F072F" w:rsidRPr="001E4ED4">
        <w:rPr>
          <w:rFonts w:eastAsia="Calibri" w:cs="Times New Roman"/>
          <w:bCs/>
          <w:i/>
          <w:sz w:val="18"/>
          <w:szCs w:val="18"/>
          <w:lang w:val="fr-FR"/>
        </w:rPr>
        <w:t xml:space="preserve"> = </w:t>
      </w:r>
      <w:proofErr w:type="spellStart"/>
      <w:r w:rsidR="001F072F" w:rsidRPr="001E4ED4">
        <w:rPr>
          <w:rFonts w:eastAsia="Calibri" w:cs="Times New Roman"/>
          <w:bCs/>
          <w:i/>
          <w:sz w:val="18"/>
          <w:szCs w:val="18"/>
          <w:lang w:val="fr-FR"/>
        </w:rPr>
        <w:t>x</w:t>
      </w:r>
      <w:r w:rsidR="001F072F" w:rsidRPr="001E4ED4">
        <w:rPr>
          <w:rFonts w:eastAsia="Calibri" w:cs="Times New Roman"/>
          <w:bCs/>
          <w:i/>
          <w:sz w:val="18"/>
          <w:szCs w:val="18"/>
          <w:vertAlign w:val="subscript"/>
          <w:lang w:val="fr-FR"/>
        </w:rPr>
        <w:t>I</w:t>
      </w:r>
      <w:proofErr w:type="spellEnd"/>
      <w:r w:rsidR="001F072F" w:rsidRPr="001E4ED4">
        <w:rPr>
          <w:rFonts w:eastAsia="Calibri" w:cs="Times New Roman"/>
          <w:bCs/>
          <w:sz w:val="18"/>
          <w:szCs w:val="18"/>
          <w:lang w:val="fr-FR"/>
        </w:rPr>
        <w:t xml:space="preserve"> = - 650 mm; </w:t>
      </w:r>
      <w:proofErr w:type="spellStart"/>
      <w:r w:rsidR="001F072F" w:rsidRPr="001E4ED4">
        <w:rPr>
          <w:rFonts w:eastAsia="Calibri" w:cs="Times New Roman"/>
          <w:bCs/>
          <w:sz w:val="18"/>
          <w:szCs w:val="18"/>
          <w:lang w:val="fr-FR"/>
        </w:rPr>
        <w:t>y</w:t>
      </w:r>
      <w:r w:rsidR="001F072F" w:rsidRPr="001E4ED4">
        <w:rPr>
          <w:rFonts w:eastAsia="Calibri" w:cs="Times New Roman"/>
          <w:bCs/>
          <w:sz w:val="18"/>
          <w:szCs w:val="18"/>
          <w:vertAlign w:val="subscript"/>
          <w:lang w:val="fr-FR"/>
        </w:rPr>
        <w:t>A</w:t>
      </w:r>
      <w:proofErr w:type="spellEnd"/>
      <w:r w:rsidR="001F072F" w:rsidRPr="001E4ED4">
        <w:rPr>
          <w:rFonts w:eastAsia="Calibri" w:cs="Times New Roman"/>
          <w:bCs/>
          <w:sz w:val="18"/>
          <w:szCs w:val="18"/>
          <w:lang w:val="fr-FR"/>
        </w:rPr>
        <w:t xml:space="preserve"> = 500 mm; </w:t>
      </w:r>
      <w:proofErr w:type="spellStart"/>
      <w:r w:rsidR="00A0532A" w:rsidRPr="001E4ED4">
        <w:rPr>
          <w:rFonts w:eastAsia="Calibri" w:cs="Times New Roman"/>
          <w:bCs/>
          <w:i/>
          <w:sz w:val="18"/>
          <w:szCs w:val="18"/>
          <w:lang w:val="fr-FR"/>
        </w:rPr>
        <w:t>x</w:t>
      </w:r>
      <w:r w:rsidR="001F072F" w:rsidRPr="001E4ED4">
        <w:rPr>
          <w:rFonts w:eastAsia="Calibri" w:cs="Times New Roman"/>
          <w:bCs/>
          <w:i/>
          <w:sz w:val="18"/>
          <w:szCs w:val="18"/>
          <w:vertAlign w:val="subscript"/>
          <w:lang w:val="fr-FR"/>
        </w:rPr>
        <w:t>B</w:t>
      </w:r>
      <w:proofErr w:type="spellEnd"/>
      <w:r w:rsidR="00A0532A" w:rsidRPr="001E4ED4">
        <w:rPr>
          <w:rFonts w:eastAsia="Calibri" w:cs="Times New Roman"/>
          <w:bCs/>
          <w:sz w:val="18"/>
          <w:szCs w:val="18"/>
          <w:lang w:val="fr-FR"/>
        </w:rPr>
        <w:t xml:space="preserve"> = 650 mm; </w:t>
      </w:r>
      <w:proofErr w:type="spellStart"/>
      <w:r w:rsidR="00A0532A" w:rsidRPr="001E4ED4">
        <w:rPr>
          <w:rFonts w:eastAsia="Calibri" w:cs="Times New Roman"/>
          <w:bCs/>
          <w:i/>
          <w:sz w:val="18"/>
          <w:szCs w:val="18"/>
          <w:lang w:val="fr-FR"/>
        </w:rPr>
        <w:t>y</w:t>
      </w:r>
      <w:r w:rsidR="001F072F" w:rsidRPr="001E4ED4">
        <w:rPr>
          <w:rFonts w:eastAsia="Calibri" w:cs="Times New Roman"/>
          <w:bCs/>
          <w:i/>
          <w:sz w:val="18"/>
          <w:szCs w:val="18"/>
          <w:vertAlign w:val="subscript"/>
          <w:lang w:val="fr-FR"/>
        </w:rPr>
        <w:t>B</w:t>
      </w:r>
      <w:proofErr w:type="spellEnd"/>
      <w:r w:rsidR="00A0532A" w:rsidRPr="001E4ED4">
        <w:rPr>
          <w:rFonts w:eastAsia="Calibri" w:cs="Times New Roman"/>
          <w:bCs/>
          <w:i/>
          <w:sz w:val="18"/>
          <w:szCs w:val="18"/>
          <w:lang w:val="fr-FR"/>
        </w:rPr>
        <w:t xml:space="preserve"> </w:t>
      </w:r>
      <w:r w:rsidR="00A0532A" w:rsidRPr="001E4ED4">
        <w:rPr>
          <w:rFonts w:eastAsia="Calibri" w:cs="Times New Roman"/>
          <w:bCs/>
          <w:sz w:val="18"/>
          <w:szCs w:val="18"/>
          <w:lang w:val="fr-FR"/>
        </w:rPr>
        <w:t>= 500 mm;</w:t>
      </w:r>
      <w:r w:rsidR="00B66FAE" w:rsidRPr="001E4ED4">
        <w:rPr>
          <w:rFonts w:eastAsia="Calibri" w:cs="Times New Roman"/>
          <w:bCs/>
          <w:sz w:val="18"/>
          <w:szCs w:val="18"/>
          <w:lang w:val="fr-FR"/>
        </w:rPr>
        <w:t xml:space="preserve"> </w:t>
      </w:r>
      <w:r w:rsidR="00B66FAE" w:rsidRPr="001E4ED4">
        <w:rPr>
          <w:rFonts w:eastAsia="Calibri" w:cs="Times New Roman"/>
          <w:bCs/>
          <w:i/>
          <w:sz w:val="18"/>
          <w:szCs w:val="18"/>
          <w:lang w:val="fr-FR"/>
        </w:rPr>
        <w:t>k</w:t>
      </w:r>
      <w:r w:rsidR="001F072F" w:rsidRPr="001E4ED4">
        <w:rPr>
          <w:rFonts w:eastAsia="Calibri" w:cs="Times New Roman"/>
          <w:bCs/>
          <w:sz w:val="18"/>
          <w:szCs w:val="18"/>
          <w:vertAlign w:val="subscript"/>
          <w:lang w:val="fr-FR"/>
        </w:rPr>
        <w:t>1</w:t>
      </w:r>
      <w:r w:rsidR="001F072F" w:rsidRPr="001E4ED4">
        <w:rPr>
          <w:rFonts w:eastAsia="Calibri" w:cs="Times New Roman"/>
          <w:bCs/>
          <w:sz w:val="18"/>
          <w:szCs w:val="18"/>
          <w:lang w:val="fr-FR"/>
        </w:rPr>
        <w:t xml:space="preserve"> = 7.5; </w:t>
      </w:r>
      <w:proofErr w:type="gramStart"/>
      <w:r w:rsidR="001F072F" w:rsidRPr="001E4ED4">
        <w:rPr>
          <w:rFonts w:eastAsia="Calibri" w:cs="Times New Roman"/>
          <w:bCs/>
          <w:i/>
          <w:sz w:val="18"/>
          <w:szCs w:val="18"/>
          <w:lang w:val="fr-FR"/>
        </w:rPr>
        <w:t>k</w:t>
      </w:r>
      <w:r w:rsidR="001F072F" w:rsidRPr="001E4ED4">
        <w:rPr>
          <w:rFonts w:eastAsia="Calibri" w:cs="Times New Roman"/>
          <w:bCs/>
          <w:sz w:val="18"/>
          <w:szCs w:val="18"/>
          <w:vertAlign w:val="subscript"/>
          <w:lang w:val="fr-FR"/>
        </w:rPr>
        <w:t>2</w:t>
      </w:r>
      <w:proofErr w:type="gramEnd"/>
      <w:r w:rsidR="00B66FAE" w:rsidRPr="001E4ED4">
        <w:rPr>
          <w:rFonts w:eastAsia="Calibri" w:cs="Times New Roman"/>
          <w:bCs/>
          <w:sz w:val="18"/>
          <w:szCs w:val="18"/>
          <w:lang w:val="fr-FR"/>
        </w:rPr>
        <w:t xml:space="preserve"> = 6.5</w:t>
      </w:r>
    </w:p>
    <w:p w:rsidR="00B66FAE" w:rsidRPr="001E4ED4" w:rsidRDefault="006D6590" w:rsidP="00B66FAE">
      <w:pPr>
        <w:jc w:val="both"/>
        <w:rPr>
          <w:rFonts w:eastAsia="Calibri" w:cs="Times New Roman"/>
          <w:bCs/>
          <w:sz w:val="18"/>
          <w:szCs w:val="18"/>
        </w:rPr>
      </w:pPr>
      <w:r w:rsidRPr="001E4ED4">
        <w:rPr>
          <w:rFonts w:eastAsia="Calibri" w:cs="Times New Roman"/>
          <w:bCs/>
          <w:sz w:val="18"/>
          <w:szCs w:val="18"/>
        </w:rPr>
        <w:t>Desired centroid</w:t>
      </w:r>
      <w:r w:rsidR="00B66FAE" w:rsidRPr="001E4ED4">
        <w:rPr>
          <w:rFonts w:eastAsia="Calibri" w:cs="Times New Roman"/>
          <w:bCs/>
          <w:sz w:val="18"/>
          <w:szCs w:val="18"/>
        </w:rPr>
        <w:t xml:space="preserve"> and oriented angle of the referen</w:t>
      </w:r>
      <w:r w:rsidRPr="001E4ED4">
        <w:rPr>
          <w:rFonts w:eastAsia="Calibri" w:cs="Times New Roman"/>
          <w:bCs/>
          <w:sz w:val="18"/>
          <w:szCs w:val="18"/>
        </w:rPr>
        <w:t xml:space="preserve">ce shoes upper on the conveyor in global frame: </w:t>
      </w:r>
      <w:proofErr w:type="spellStart"/>
      <w:r w:rsidR="00B66FAE" w:rsidRPr="001E4ED4">
        <w:rPr>
          <w:rFonts w:eastAsia="Calibri" w:cs="Times New Roman"/>
          <w:bCs/>
          <w:i/>
          <w:sz w:val="18"/>
          <w:szCs w:val="18"/>
        </w:rPr>
        <w:t>x</w:t>
      </w:r>
      <w:r w:rsidR="00B66FAE" w:rsidRPr="001E4ED4">
        <w:rPr>
          <w:rFonts w:eastAsia="Calibri" w:cs="Times New Roman"/>
          <w:bCs/>
          <w:i/>
          <w:sz w:val="18"/>
          <w:szCs w:val="18"/>
          <w:vertAlign w:val="subscript"/>
        </w:rPr>
        <w:t>Cr</w:t>
      </w:r>
      <w:proofErr w:type="spellEnd"/>
      <w:r w:rsidR="00A26AB3" w:rsidRPr="001E4ED4">
        <w:rPr>
          <w:rFonts w:eastAsia="Calibri" w:cs="Times New Roman"/>
          <w:bCs/>
          <w:sz w:val="18"/>
          <w:szCs w:val="18"/>
        </w:rPr>
        <w:t xml:space="preserve"> = 720.</w:t>
      </w:r>
      <w:r w:rsidR="00B66FAE" w:rsidRPr="001E4ED4">
        <w:rPr>
          <w:rFonts w:eastAsia="Calibri" w:cs="Times New Roman"/>
          <w:bCs/>
          <w:sz w:val="18"/>
          <w:szCs w:val="18"/>
        </w:rPr>
        <w:t>7325 mm</w:t>
      </w:r>
      <w:r w:rsidR="00B66FAE" w:rsidRPr="001E4ED4">
        <w:rPr>
          <w:rFonts w:eastAsia="Calibri" w:cs="Times New Roman"/>
          <w:bCs/>
          <w:i/>
          <w:sz w:val="18"/>
          <w:szCs w:val="18"/>
        </w:rPr>
        <w:t xml:space="preserve">; </w:t>
      </w:r>
      <w:proofErr w:type="spellStart"/>
      <w:r w:rsidR="00B66FAE" w:rsidRPr="001E4ED4">
        <w:rPr>
          <w:rFonts w:eastAsia="Calibri" w:cs="Times New Roman"/>
          <w:bCs/>
          <w:i/>
          <w:sz w:val="18"/>
          <w:szCs w:val="18"/>
        </w:rPr>
        <w:t>y</w:t>
      </w:r>
      <w:r w:rsidR="00B66FAE" w:rsidRPr="001E4ED4">
        <w:rPr>
          <w:rFonts w:eastAsia="Calibri" w:cs="Times New Roman"/>
          <w:bCs/>
          <w:i/>
          <w:sz w:val="18"/>
          <w:szCs w:val="18"/>
          <w:vertAlign w:val="subscript"/>
        </w:rPr>
        <w:t>Cr</w:t>
      </w:r>
      <w:proofErr w:type="spellEnd"/>
      <w:r w:rsidR="00A26AB3" w:rsidRPr="001E4ED4">
        <w:rPr>
          <w:rFonts w:eastAsia="Calibri" w:cs="Times New Roman"/>
          <w:bCs/>
          <w:sz w:val="18"/>
          <w:szCs w:val="18"/>
        </w:rPr>
        <w:t xml:space="preserve"> = 572.</w:t>
      </w:r>
      <w:r w:rsidR="00B66FAE" w:rsidRPr="001E4ED4">
        <w:rPr>
          <w:rFonts w:eastAsia="Calibri" w:cs="Times New Roman"/>
          <w:bCs/>
          <w:sz w:val="18"/>
          <w:szCs w:val="18"/>
        </w:rPr>
        <w:t xml:space="preserve">0748mm; </w:t>
      </w:r>
      <w:r w:rsidR="00B66FAE" w:rsidRPr="001E4ED4">
        <w:rPr>
          <w:rFonts w:eastAsia="Calibri" w:cs="Times New Roman"/>
          <w:bCs/>
          <w:i/>
          <w:sz w:val="24"/>
          <w:szCs w:val="18"/>
        </w:rPr>
        <w:t>α</w:t>
      </w:r>
      <w:r w:rsidR="00B66FAE" w:rsidRPr="001E4ED4">
        <w:rPr>
          <w:rFonts w:eastAsia="Calibri" w:cs="Times New Roman"/>
          <w:bCs/>
          <w:sz w:val="18"/>
          <w:szCs w:val="18"/>
          <w:vertAlign w:val="subscript"/>
        </w:rPr>
        <w:t>Cr</w:t>
      </w:r>
      <w:r w:rsidR="00A26AB3" w:rsidRPr="001E4ED4">
        <w:rPr>
          <w:rFonts w:eastAsia="Calibri" w:cs="Times New Roman"/>
          <w:bCs/>
          <w:sz w:val="18"/>
          <w:szCs w:val="18"/>
        </w:rPr>
        <w:t xml:space="preserve"> = 32.</w:t>
      </w:r>
      <w:r w:rsidR="00B66FAE" w:rsidRPr="001E4ED4">
        <w:rPr>
          <w:rFonts w:eastAsia="Calibri" w:cs="Times New Roman"/>
          <w:bCs/>
          <w:sz w:val="18"/>
          <w:szCs w:val="18"/>
        </w:rPr>
        <w:t>9706 (degree</w:t>
      </w:r>
      <w:r w:rsidR="00A26AB3" w:rsidRPr="001E4ED4">
        <w:rPr>
          <w:rFonts w:eastAsia="Calibri" w:cs="Times New Roman"/>
          <w:bCs/>
          <w:sz w:val="18"/>
          <w:szCs w:val="18"/>
        </w:rPr>
        <w:t>s</w:t>
      </w:r>
      <w:r w:rsidRPr="001E4ED4">
        <w:rPr>
          <w:rFonts w:eastAsia="Calibri" w:cs="Times New Roman"/>
          <w:bCs/>
          <w:sz w:val="18"/>
          <w:szCs w:val="18"/>
        </w:rPr>
        <w:t>)</w:t>
      </w:r>
    </w:p>
    <w:p w:rsidR="00B66FAE" w:rsidRPr="001E4ED4" w:rsidRDefault="00B66FAE" w:rsidP="006D6590">
      <w:pPr>
        <w:jc w:val="both"/>
        <w:rPr>
          <w:rFonts w:eastAsia="Calibri" w:cs="Times New Roman"/>
          <w:bCs/>
          <w:sz w:val="18"/>
          <w:szCs w:val="18"/>
        </w:rPr>
      </w:pPr>
      <w:r w:rsidRPr="001E4ED4">
        <w:rPr>
          <w:rFonts w:eastAsia="Calibri" w:cs="Times New Roman"/>
          <w:bCs/>
          <w:sz w:val="18"/>
          <w:szCs w:val="18"/>
        </w:rPr>
        <w:t>Kp</w:t>
      </w:r>
      <w:r w:rsidRPr="001E4ED4">
        <w:rPr>
          <w:rFonts w:eastAsia="Calibri" w:cs="Times New Roman"/>
          <w:bCs/>
          <w:sz w:val="18"/>
          <w:szCs w:val="18"/>
          <w:vertAlign w:val="subscript"/>
        </w:rPr>
        <w:t xml:space="preserve">1 </w:t>
      </w:r>
      <w:r w:rsidRPr="001E4ED4">
        <w:rPr>
          <w:rFonts w:eastAsia="Calibri" w:cs="Times New Roman"/>
          <w:bCs/>
          <w:sz w:val="18"/>
          <w:szCs w:val="18"/>
        </w:rPr>
        <w:t>= 2</w:t>
      </w:r>
      <w:r w:rsidR="006D6590" w:rsidRPr="001E4ED4">
        <w:rPr>
          <w:rFonts w:eastAsia="Calibri" w:cs="Times New Roman"/>
          <w:bCs/>
          <w:sz w:val="18"/>
          <w:szCs w:val="18"/>
        </w:rPr>
        <w:t>0; Kd</w:t>
      </w:r>
      <w:r w:rsidR="006D6590" w:rsidRPr="001E4ED4">
        <w:rPr>
          <w:rFonts w:eastAsia="Calibri" w:cs="Times New Roman"/>
          <w:bCs/>
          <w:sz w:val="18"/>
          <w:szCs w:val="18"/>
          <w:vertAlign w:val="subscript"/>
        </w:rPr>
        <w:t>1</w:t>
      </w:r>
      <w:r w:rsidR="006D6590" w:rsidRPr="001E4ED4">
        <w:rPr>
          <w:rFonts w:eastAsia="Calibri" w:cs="Times New Roman"/>
          <w:bCs/>
          <w:sz w:val="18"/>
          <w:szCs w:val="18"/>
        </w:rPr>
        <w:t xml:space="preserve"> = 10; Kp</w:t>
      </w:r>
      <w:r w:rsidR="006D6590" w:rsidRPr="001E4ED4">
        <w:rPr>
          <w:rFonts w:eastAsia="Calibri" w:cs="Times New Roman"/>
          <w:bCs/>
          <w:sz w:val="18"/>
          <w:szCs w:val="18"/>
          <w:vertAlign w:val="subscript"/>
        </w:rPr>
        <w:t>2</w:t>
      </w:r>
      <w:r w:rsidR="006D6590" w:rsidRPr="001E4ED4">
        <w:rPr>
          <w:rFonts w:eastAsia="Calibri" w:cs="Times New Roman"/>
          <w:bCs/>
          <w:sz w:val="18"/>
          <w:szCs w:val="18"/>
        </w:rPr>
        <w:t xml:space="preserve"> = 15; Kd</w:t>
      </w:r>
      <w:r w:rsidR="006D6590" w:rsidRPr="001E4ED4">
        <w:rPr>
          <w:rFonts w:eastAsia="Calibri" w:cs="Times New Roman"/>
          <w:bCs/>
          <w:sz w:val="18"/>
          <w:szCs w:val="18"/>
          <w:vertAlign w:val="subscript"/>
        </w:rPr>
        <w:t>2</w:t>
      </w:r>
      <w:r w:rsidR="006D6590" w:rsidRPr="001E4ED4">
        <w:rPr>
          <w:rFonts w:eastAsia="Calibri" w:cs="Times New Roman"/>
          <w:bCs/>
          <w:sz w:val="18"/>
          <w:szCs w:val="18"/>
        </w:rPr>
        <w:t xml:space="preserve"> = 10.</w:t>
      </w:r>
    </w:p>
    <w:p w:rsidR="00AD7FEA" w:rsidRPr="001E4ED4" w:rsidRDefault="00AD7FEA" w:rsidP="006D6590">
      <w:pPr>
        <w:jc w:val="both"/>
        <w:rPr>
          <w:rFonts w:eastAsia="Calibri" w:cs="Times New Roman"/>
          <w:bCs/>
          <w:sz w:val="18"/>
          <w:szCs w:val="18"/>
        </w:rPr>
      </w:pPr>
      <w:proofErr w:type="gramStart"/>
      <w:r w:rsidRPr="001E4ED4">
        <w:rPr>
          <w:rFonts w:eastAsia="Calibri" w:cs="Times New Roman"/>
          <w:bCs/>
          <w:sz w:val="18"/>
          <w:szCs w:val="18"/>
        </w:rPr>
        <w:t>Fig 8a.</w:t>
      </w:r>
      <w:proofErr w:type="gramEnd"/>
      <w:r w:rsidRPr="001E4ED4">
        <w:rPr>
          <w:rFonts w:eastAsia="Calibri" w:cs="Times New Roman"/>
          <w:bCs/>
          <w:sz w:val="18"/>
          <w:szCs w:val="18"/>
        </w:rPr>
        <w:t xml:space="preserve"> </w:t>
      </w:r>
      <w:proofErr w:type="gramStart"/>
      <w:r w:rsidRPr="001E4ED4">
        <w:rPr>
          <w:rFonts w:eastAsia="Calibri" w:cs="Times New Roman"/>
          <w:bCs/>
          <w:sz w:val="18"/>
          <w:szCs w:val="18"/>
        </w:rPr>
        <w:t>shows</w:t>
      </w:r>
      <w:proofErr w:type="gramEnd"/>
      <w:r w:rsidRPr="001E4ED4">
        <w:rPr>
          <w:rFonts w:eastAsia="Calibri" w:cs="Times New Roman"/>
          <w:bCs/>
          <w:sz w:val="18"/>
          <w:szCs w:val="18"/>
        </w:rPr>
        <w:t xml:space="preserve"> the image used in simulation process. Firstly, the image of supplied shoe-upper is converted into binary image as fig. 9a and the geometrical properties are determined in the coordinate system attached to the image using </w:t>
      </w:r>
      <w:proofErr w:type="spellStart"/>
      <w:r w:rsidRPr="001E4ED4">
        <w:rPr>
          <w:rFonts w:eastAsia="Calibri" w:cs="Times New Roman"/>
          <w:bCs/>
          <w:sz w:val="18"/>
          <w:szCs w:val="18"/>
        </w:rPr>
        <w:t>eqs</w:t>
      </w:r>
      <w:proofErr w:type="spellEnd"/>
      <w:r w:rsidRPr="001E4ED4">
        <w:rPr>
          <w:rFonts w:eastAsia="Calibri" w:cs="Times New Roman"/>
          <w:bCs/>
          <w:sz w:val="18"/>
          <w:szCs w:val="18"/>
        </w:rPr>
        <w:t>. (2) and (3). Suppose that in beginning, the shoe-upper is located in the table having parameters as above. Our objective is to make the supplied image have the same geometrical properties with the reference in the conveyor after t</w:t>
      </w:r>
      <w:r w:rsidR="00BB6A5F" w:rsidRPr="001E4ED4">
        <w:rPr>
          <w:rFonts w:eastAsia="Calibri" w:cs="Times New Roman"/>
          <w:bCs/>
          <w:sz w:val="18"/>
          <w:szCs w:val="18"/>
        </w:rPr>
        <w:t>ransformations that simulate motions of the system.</w:t>
      </w:r>
    </w:p>
    <w:p w:rsidR="00BB6A5F" w:rsidRPr="001E4ED4" w:rsidRDefault="00BB6A5F" w:rsidP="006D6590">
      <w:pPr>
        <w:jc w:val="both"/>
        <w:rPr>
          <w:rFonts w:eastAsia="Calibri" w:cs="Times New Roman"/>
          <w:bCs/>
          <w:sz w:val="18"/>
          <w:szCs w:val="18"/>
        </w:rPr>
      </w:pPr>
      <w:r w:rsidRPr="001E4ED4">
        <w:rPr>
          <w:rFonts w:eastAsia="Calibri" w:cs="Times New Roman"/>
          <w:bCs/>
          <w:sz w:val="18"/>
          <w:szCs w:val="18"/>
        </w:rPr>
        <w:t>The result image after simulation is shown in binary in fig 9b.</w:t>
      </w:r>
    </w:p>
    <w:p w:rsidR="001D60DC" w:rsidRPr="001E4ED4" w:rsidRDefault="001D60DC" w:rsidP="001D60DC">
      <w:pPr>
        <w:jc w:val="center"/>
        <w:rPr>
          <w:rFonts w:eastAsia="Calibri" w:cs="Times New Roman"/>
          <w:bCs/>
          <w:sz w:val="18"/>
          <w:szCs w:val="18"/>
        </w:rPr>
      </w:pPr>
      <w:r w:rsidRPr="001E4ED4">
        <w:rPr>
          <w:noProof/>
        </w:rPr>
        <w:drawing>
          <wp:inline distT="0" distB="0" distL="0" distR="0" wp14:anchorId="3BA2B941" wp14:editId="71E87818">
            <wp:extent cx="1315867" cy="1076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1350097" cy="1104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4ED4">
        <w:rPr>
          <w:noProof/>
        </w:rPr>
        <w:drawing>
          <wp:inline distT="0" distB="0" distL="0" distR="0" wp14:anchorId="7D5CCB6B" wp14:editId="431EF836">
            <wp:extent cx="1371600" cy="11219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1400096" cy="1145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764" w:rsidRPr="001E4ED4" w:rsidRDefault="00975764" w:rsidP="00975764">
      <w:pPr>
        <w:jc w:val="both"/>
        <w:rPr>
          <w:rFonts w:eastAsia="Calibri" w:cs="Times New Roman"/>
          <w:bCs/>
          <w:sz w:val="18"/>
          <w:szCs w:val="18"/>
        </w:rPr>
      </w:pPr>
      <w:r w:rsidRPr="001E4ED4">
        <w:rPr>
          <w:rFonts w:eastAsia="Calibri" w:cs="Times New Roman"/>
          <w:bCs/>
          <w:sz w:val="18"/>
          <w:szCs w:val="18"/>
        </w:rPr>
        <w:tab/>
      </w:r>
      <w:r w:rsidRPr="001E4ED4">
        <w:rPr>
          <w:rFonts w:eastAsia="Calibri" w:cs="Times New Roman"/>
          <w:bCs/>
          <w:sz w:val="18"/>
          <w:szCs w:val="18"/>
        </w:rPr>
        <w:tab/>
      </w:r>
      <w:r w:rsidRPr="001E4ED4">
        <w:rPr>
          <w:rFonts w:eastAsia="Calibri" w:cs="Times New Roman"/>
          <w:bCs/>
          <w:sz w:val="18"/>
          <w:szCs w:val="18"/>
        </w:rPr>
        <w:tab/>
        <w:t xml:space="preserve">          (a) </w:t>
      </w:r>
      <w:r w:rsidRPr="001E4ED4">
        <w:rPr>
          <w:rFonts w:eastAsia="Calibri" w:cs="Times New Roman"/>
          <w:bCs/>
          <w:sz w:val="18"/>
          <w:szCs w:val="18"/>
        </w:rPr>
        <w:tab/>
      </w:r>
      <w:r w:rsidRPr="001E4ED4">
        <w:rPr>
          <w:rFonts w:eastAsia="Calibri" w:cs="Times New Roman"/>
          <w:bCs/>
          <w:sz w:val="18"/>
          <w:szCs w:val="18"/>
        </w:rPr>
        <w:tab/>
        <w:t xml:space="preserve">          (</w:t>
      </w:r>
      <w:proofErr w:type="gramStart"/>
      <w:r w:rsidRPr="001E4ED4">
        <w:rPr>
          <w:rFonts w:eastAsia="Calibri" w:cs="Times New Roman"/>
          <w:bCs/>
          <w:sz w:val="18"/>
          <w:szCs w:val="18"/>
        </w:rPr>
        <w:t>b</w:t>
      </w:r>
      <w:proofErr w:type="gramEnd"/>
      <w:r w:rsidRPr="001E4ED4">
        <w:rPr>
          <w:rFonts w:eastAsia="Calibri" w:cs="Times New Roman"/>
          <w:bCs/>
          <w:sz w:val="18"/>
          <w:szCs w:val="18"/>
        </w:rPr>
        <w:t>)</w:t>
      </w:r>
    </w:p>
    <w:p w:rsidR="001D60DC" w:rsidRPr="001E4ED4" w:rsidRDefault="001D60DC" w:rsidP="001D60DC">
      <w:pPr>
        <w:pStyle w:val="figurecaption"/>
      </w:pPr>
      <w:proofErr w:type="gramStart"/>
      <w:r w:rsidRPr="001E4ED4">
        <w:rPr>
          <w:b/>
        </w:rPr>
        <w:t>Fig.</w:t>
      </w:r>
      <w:proofErr w:type="gramEnd"/>
      <w:r w:rsidRPr="001E4ED4">
        <w:rPr>
          <w:b/>
        </w:rPr>
        <w:t xml:space="preserve"> </w:t>
      </w:r>
      <w:r w:rsidRPr="001E4ED4">
        <w:rPr>
          <w:b/>
        </w:rPr>
        <w:fldChar w:fldCharType="begin"/>
      </w:r>
      <w:r w:rsidRPr="001E4ED4">
        <w:rPr>
          <w:b/>
        </w:rPr>
        <w:instrText xml:space="preserve"> SEQ "Figure" \* MERGEFORMAT </w:instrText>
      </w:r>
      <w:r w:rsidRPr="001E4ED4">
        <w:rPr>
          <w:b/>
        </w:rPr>
        <w:fldChar w:fldCharType="separate"/>
      </w:r>
      <w:r w:rsidR="00316558">
        <w:rPr>
          <w:b/>
          <w:noProof/>
        </w:rPr>
        <w:t>8</w:t>
      </w:r>
      <w:r w:rsidRPr="001E4ED4">
        <w:rPr>
          <w:b/>
        </w:rPr>
        <w:fldChar w:fldCharType="end"/>
      </w:r>
      <w:r w:rsidRPr="001E4ED4">
        <w:rPr>
          <w:b/>
        </w:rPr>
        <w:t>.</w:t>
      </w:r>
      <w:r w:rsidRPr="001E4ED4">
        <w:t xml:space="preserve"> Supplied im</w:t>
      </w:r>
      <w:r w:rsidR="00666340" w:rsidRPr="001E4ED4">
        <w:t>a</w:t>
      </w:r>
      <w:r w:rsidRPr="001E4ED4">
        <w:t>ge</w:t>
      </w:r>
      <w:r w:rsidR="00666340" w:rsidRPr="001E4ED4">
        <w:t xml:space="preserve"> (a)</w:t>
      </w:r>
      <w:r w:rsidRPr="001E4ED4">
        <w:t xml:space="preserve"> and desired image </w:t>
      </w:r>
      <w:r w:rsidR="00975764" w:rsidRPr="001E4ED4">
        <w:t>(b) of shoe-upper</w:t>
      </w:r>
    </w:p>
    <w:p w:rsidR="001D60DC" w:rsidRPr="001E4ED4" w:rsidRDefault="001D60DC" w:rsidP="001D60DC">
      <w:pPr>
        <w:jc w:val="center"/>
      </w:pPr>
      <w:r w:rsidRPr="001E4ED4">
        <w:rPr>
          <w:noProof/>
        </w:rPr>
        <w:lastRenderedPageBreak/>
        <w:drawing>
          <wp:inline distT="0" distB="0" distL="0" distR="0" wp14:anchorId="508A20EB" wp14:editId="09DF8AF8">
            <wp:extent cx="2628900" cy="108029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2692626" cy="1106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764" w:rsidRPr="001E4ED4" w:rsidRDefault="00975764" w:rsidP="00975764">
      <w:pPr>
        <w:jc w:val="both"/>
        <w:rPr>
          <w:sz w:val="18"/>
          <w:szCs w:val="18"/>
        </w:rPr>
      </w:pPr>
      <w:r w:rsidRPr="001E4ED4">
        <w:rPr>
          <w:sz w:val="18"/>
          <w:szCs w:val="18"/>
        </w:rPr>
        <w:tab/>
      </w:r>
      <w:r w:rsidRPr="001E4ED4">
        <w:rPr>
          <w:sz w:val="18"/>
          <w:szCs w:val="18"/>
        </w:rPr>
        <w:tab/>
      </w:r>
      <w:r w:rsidRPr="001E4ED4">
        <w:rPr>
          <w:sz w:val="18"/>
          <w:szCs w:val="18"/>
        </w:rPr>
        <w:tab/>
        <w:t xml:space="preserve">      (a) </w:t>
      </w:r>
      <w:r w:rsidRPr="001E4ED4">
        <w:rPr>
          <w:sz w:val="18"/>
          <w:szCs w:val="18"/>
        </w:rPr>
        <w:tab/>
      </w:r>
      <w:r w:rsidRPr="001E4ED4">
        <w:rPr>
          <w:sz w:val="18"/>
          <w:szCs w:val="18"/>
        </w:rPr>
        <w:tab/>
      </w:r>
      <w:r w:rsidRPr="001E4ED4">
        <w:rPr>
          <w:sz w:val="18"/>
          <w:szCs w:val="18"/>
        </w:rPr>
        <w:tab/>
        <w:t>(</w:t>
      </w:r>
      <w:proofErr w:type="gramStart"/>
      <w:r w:rsidRPr="001E4ED4">
        <w:rPr>
          <w:sz w:val="18"/>
          <w:szCs w:val="18"/>
        </w:rPr>
        <w:t>b</w:t>
      </w:r>
      <w:proofErr w:type="gramEnd"/>
      <w:r w:rsidRPr="001E4ED4">
        <w:rPr>
          <w:sz w:val="18"/>
          <w:szCs w:val="18"/>
        </w:rPr>
        <w:t>)</w:t>
      </w:r>
    </w:p>
    <w:p w:rsidR="00BB6A5F" w:rsidRPr="001E4ED4" w:rsidRDefault="001D60DC" w:rsidP="00BB6A5F">
      <w:pPr>
        <w:pStyle w:val="figurecaption"/>
      </w:pPr>
      <w:proofErr w:type="gramStart"/>
      <w:r w:rsidRPr="001E4ED4">
        <w:rPr>
          <w:b/>
        </w:rPr>
        <w:t>Fig.</w:t>
      </w:r>
      <w:proofErr w:type="gramEnd"/>
      <w:r w:rsidRPr="001E4ED4">
        <w:rPr>
          <w:b/>
        </w:rPr>
        <w:t xml:space="preserve"> </w:t>
      </w:r>
      <w:r w:rsidRPr="001E4ED4">
        <w:rPr>
          <w:b/>
        </w:rPr>
        <w:fldChar w:fldCharType="begin"/>
      </w:r>
      <w:r w:rsidRPr="001E4ED4">
        <w:rPr>
          <w:b/>
        </w:rPr>
        <w:instrText xml:space="preserve"> SEQ "Figure" \* MERGEFORMAT </w:instrText>
      </w:r>
      <w:r w:rsidRPr="001E4ED4">
        <w:rPr>
          <w:b/>
        </w:rPr>
        <w:fldChar w:fldCharType="separate"/>
      </w:r>
      <w:r w:rsidR="00316558">
        <w:rPr>
          <w:b/>
          <w:noProof/>
        </w:rPr>
        <w:t>9</w:t>
      </w:r>
      <w:r w:rsidRPr="001E4ED4">
        <w:rPr>
          <w:b/>
        </w:rPr>
        <w:fldChar w:fldCharType="end"/>
      </w:r>
      <w:r w:rsidRPr="001E4ED4">
        <w:rPr>
          <w:b/>
        </w:rPr>
        <w:t>.</w:t>
      </w:r>
      <w:r w:rsidRPr="001E4ED4">
        <w:t xml:space="preserve"> Binary image of supplied shoe-upper’s image before (a) and after simulation</w:t>
      </w:r>
      <w:r w:rsidR="00666340" w:rsidRPr="001E4ED4">
        <w:t xml:space="preserve"> </w:t>
      </w:r>
      <w:r w:rsidRPr="001E4ED4">
        <w:t>(b)</w:t>
      </w:r>
    </w:p>
    <w:p w:rsidR="00B66FAE" w:rsidRPr="001E4ED4" w:rsidRDefault="00B66FAE" w:rsidP="00B66FAE">
      <w:pPr>
        <w:jc w:val="center"/>
        <w:rPr>
          <w:bCs/>
          <w:i/>
          <w:sz w:val="18"/>
          <w:szCs w:val="18"/>
        </w:rPr>
      </w:pPr>
      <w:r w:rsidRPr="001E4ED4">
        <w:rPr>
          <w:bCs/>
          <w:i/>
          <w:noProof/>
          <w:sz w:val="18"/>
          <w:szCs w:val="18"/>
        </w:rPr>
        <w:drawing>
          <wp:inline distT="0" distB="0" distL="0" distR="0">
            <wp:extent cx="3092450" cy="2318049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205" cy="240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764" w:rsidRPr="001E4ED4" w:rsidRDefault="00B66FAE" w:rsidP="00F74B48">
      <w:pPr>
        <w:jc w:val="center"/>
        <w:rPr>
          <w:bCs/>
          <w:sz w:val="18"/>
          <w:szCs w:val="18"/>
        </w:rPr>
      </w:pPr>
      <w:proofErr w:type="gramStart"/>
      <w:r w:rsidRPr="001E4ED4">
        <w:rPr>
          <w:b/>
          <w:sz w:val="18"/>
          <w:szCs w:val="18"/>
        </w:rPr>
        <w:t>Fig.</w:t>
      </w:r>
      <w:proofErr w:type="gramEnd"/>
      <w:r w:rsidRPr="001E4ED4">
        <w:rPr>
          <w:b/>
          <w:sz w:val="18"/>
          <w:szCs w:val="18"/>
        </w:rPr>
        <w:t xml:space="preserve"> </w:t>
      </w:r>
      <w:r w:rsidR="00EE06A4">
        <w:fldChar w:fldCharType="begin"/>
      </w:r>
      <w:r w:rsidR="00EE06A4">
        <w:instrText xml:space="preserve"> SEQ "Figure" \* MERGEFORMAT </w:instrText>
      </w:r>
      <w:r w:rsidR="00EE06A4">
        <w:fldChar w:fldCharType="separate"/>
      </w:r>
      <w:r w:rsidR="00316558" w:rsidRPr="00316558">
        <w:rPr>
          <w:b/>
          <w:noProof/>
          <w:sz w:val="18"/>
          <w:szCs w:val="18"/>
        </w:rPr>
        <w:t>10</w:t>
      </w:r>
      <w:r w:rsidR="00EE06A4">
        <w:rPr>
          <w:b/>
          <w:noProof/>
          <w:sz w:val="18"/>
          <w:szCs w:val="18"/>
        </w:rPr>
        <w:fldChar w:fldCharType="end"/>
      </w:r>
      <w:r w:rsidRPr="001E4ED4">
        <w:rPr>
          <w:b/>
          <w:sz w:val="18"/>
          <w:szCs w:val="18"/>
        </w:rPr>
        <w:t>.</w:t>
      </w:r>
      <w:r w:rsidR="00561BC4" w:rsidRPr="001E4ED4">
        <w:rPr>
          <w:b/>
          <w:sz w:val="18"/>
          <w:szCs w:val="18"/>
        </w:rPr>
        <w:t xml:space="preserve"> </w:t>
      </w:r>
      <w:r w:rsidR="001D60DC" w:rsidRPr="001E4ED4">
        <w:rPr>
          <w:bCs/>
          <w:sz w:val="18"/>
          <w:szCs w:val="18"/>
        </w:rPr>
        <w:t>Joints when end-effector move from original position to supplied image’s centroid</w:t>
      </w:r>
    </w:p>
    <w:p w:rsidR="00A0532A" w:rsidRPr="001E4ED4" w:rsidRDefault="00A0532A" w:rsidP="00A0532A">
      <w:pPr>
        <w:jc w:val="center"/>
        <w:rPr>
          <w:bCs/>
          <w:sz w:val="18"/>
          <w:szCs w:val="18"/>
        </w:rPr>
      </w:pPr>
      <w:r w:rsidRPr="001E4ED4">
        <w:rPr>
          <w:bCs/>
          <w:i/>
          <w:noProof/>
          <w:sz w:val="18"/>
          <w:szCs w:val="18"/>
        </w:rPr>
        <w:drawing>
          <wp:inline distT="0" distB="0" distL="0" distR="0">
            <wp:extent cx="2973453" cy="222885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003" cy="233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FAE" w:rsidRPr="001E4ED4" w:rsidRDefault="00A0532A" w:rsidP="00A0532A">
      <w:pPr>
        <w:pStyle w:val="figurecaption"/>
        <w:rPr>
          <w:bCs/>
          <w:szCs w:val="18"/>
        </w:rPr>
      </w:pPr>
      <w:proofErr w:type="gramStart"/>
      <w:r w:rsidRPr="001E4ED4">
        <w:rPr>
          <w:b/>
        </w:rPr>
        <w:t>Fig.</w:t>
      </w:r>
      <w:proofErr w:type="gramEnd"/>
      <w:r w:rsidRPr="001E4ED4">
        <w:rPr>
          <w:b/>
        </w:rPr>
        <w:t xml:space="preserve"> </w:t>
      </w:r>
      <w:r w:rsidR="00EE06A4">
        <w:fldChar w:fldCharType="begin"/>
      </w:r>
      <w:r w:rsidR="00EE06A4">
        <w:instrText xml:space="preserve"> SEQ "Figure" \* MERGEFORMAT </w:instrText>
      </w:r>
      <w:r w:rsidR="00EE06A4">
        <w:fldChar w:fldCharType="separate"/>
      </w:r>
      <w:r w:rsidR="00316558" w:rsidRPr="00316558">
        <w:rPr>
          <w:b/>
          <w:noProof/>
        </w:rPr>
        <w:t>11</w:t>
      </w:r>
      <w:r w:rsidR="00EE06A4">
        <w:rPr>
          <w:b/>
          <w:noProof/>
        </w:rPr>
        <w:fldChar w:fldCharType="end"/>
      </w:r>
      <w:r w:rsidRPr="001E4ED4">
        <w:rPr>
          <w:b/>
        </w:rPr>
        <w:t>.</w:t>
      </w:r>
      <w:r w:rsidR="00561BC4" w:rsidRPr="001E4ED4">
        <w:rPr>
          <w:b/>
        </w:rPr>
        <w:t xml:space="preserve"> </w:t>
      </w:r>
      <w:r w:rsidR="001D60DC" w:rsidRPr="001E4ED4">
        <w:rPr>
          <w:bCs/>
          <w:szCs w:val="18"/>
        </w:rPr>
        <w:t xml:space="preserve">Joints when end-effector </w:t>
      </w:r>
      <w:proofErr w:type="gramStart"/>
      <w:r w:rsidR="001D60DC" w:rsidRPr="001E4ED4">
        <w:rPr>
          <w:bCs/>
          <w:szCs w:val="18"/>
        </w:rPr>
        <w:t>move</w:t>
      </w:r>
      <w:proofErr w:type="gramEnd"/>
      <w:r w:rsidR="001D60DC" w:rsidRPr="001E4ED4">
        <w:rPr>
          <w:bCs/>
          <w:szCs w:val="18"/>
        </w:rPr>
        <w:t xml:space="preserve"> from supplied image’s centroid to desired position</w:t>
      </w:r>
    </w:p>
    <w:p w:rsidR="00BB6A5F" w:rsidRPr="001E4ED4" w:rsidRDefault="00BB6A5F" w:rsidP="00BB6A5F">
      <w:pPr>
        <w:jc w:val="both"/>
        <w:rPr>
          <w:sz w:val="18"/>
          <w:szCs w:val="18"/>
        </w:rPr>
      </w:pPr>
      <w:r w:rsidRPr="001E4ED4">
        <w:rPr>
          <w:sz w:val="18"/>
          <w:szCs w:val="18"/>
        </w:rPr>
        <w:lastRenderedPageBreak/>
        <w:t xml:space="preserve">Fig. 10 shows </w:t>
      </w:r>
      <w:r w:rsidR="00C4748C" w:rsidRPr="001E4ED4">
        <w:rPr>
          <w:sz w:val="18"/>
          <w:szCs w:val="18"/>
        </w:rPr>
        <w:t xml:space="preserve">errors of </w:t>
      </w:r>
      <w:r w:rsidRPr="001E4ED4">
        <w:rPr>
          <w:sz w:val="18"/>
          <w:szCs w:val="18"/>
        </w:rPr>
        <w:t>joints angles from the initial position to the calculated position in the process to take the shoe-upper located in the table whilst fig. 11 shows</w:t>
      </w:r>
      <w:r w:rsidR="00C4748C" w:rsidRPr="001E4ED4">
        <w:rPr>
          <w:sz w:val="18"/>
          <w:szCs w:val="18"/>
        </w:rPr>
        <w:t xml:space="preserve"> errors of</w:t>
      </w:r>
      <w:r w:rsidRPr="001E4ED4">
        <w:rPr>
          <w:sz w:val="18"/>
          <w:szCs w:val="18"/>
        </w:rPr>
        <w:t xml:space="preserve"> joints angles in next step, which is move from the reached position to the reference position in the conveyor.</w:t>
      </w:r>
    </w:p>
    <w:p w:rsidR="00A0532A" w:rsidRPr="001E4ED4" w:rsidRDefault="00A0532A" w:rsidP="00277EA3">
      <w:pPr>
        <w:pStyle w:val="heading1"/>
      </w:pPr>
      <w:r w:rsidRPr="001E4ED4">
        <w:t>Conclusions</w:t>
      </w:r>
    </w:p>
    <w:p w:rsidR="00277EA3" w:rsidRPr="001E4ED4" w:rsidRDefault="00277EA3" w:rsidP="00C87DF6">
      <w:pPr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>This paper introduced a precise position control of shoe-upper using image processing tec</w:t>
      </w:r>
      <w:r w:rsidRPr="001E4ED4">
        <w:rPr>
          <w:bCs/>
          <w:sz w:val="18"/>
          <w:szCs w:val="18"/>
        </w:rPr>
        <w:t>h</w:t>
      </w:r>
      <w:r w:rsidRPr="001E4ED4">
        <w:rPr>
          <w:bCs/>
          <w:sz w:val="18"/>
          <w:szCs w:val="18"/>
        </w:rPr>
        <w:t>niques and SCARA robot for the screen printing machine which is used to print the strip</w:t>
      </w:r>
      <w:r w:rsidR="00C87DF6" w:rsidRPr="001E4ED4">
        <w:rPr>
          <w:bCs/>
          <w:sz w:val="18"/>
          <w:szCs w:val="18"/>
        </w:rPr>
        <w:t>e</w:t>
      </w:r>
      <w:r w:rsidRPr="001E4ED4">
        <w:rPr>
          <w:bCs/>
          <w:sz w:val="18"/>
          <w:szCs w:val="18"/>
        </w:rPr>
        <w:t xml:space="preserve">s on the shoe-upper. This research obtains as </w:t>
      </w:r>
      <w:proofErr w:type="spellStart"/>
      <w:r w:rsidRPr="001E4ED4">
        <w:rPr>
          <w:bCs/>
          <w:sz w:val="18"/>
          <w:szCs w:val="18"/>
        </w:rPr>
        <w:t>analyse</w:t>
      </w:r>
      <w:proofErr w:type="spellEnd"/>
      <w:r w:rsidRPr="001E4ED4">
        <w:rPr>
          <w:bCs/>
          <w:sz w:val="18"/>
          <w:szCs w:val="18"/>
        </w:rPr>
        <w:t xml:space="preserve"> the inverse kinematic model of SCARA robot to co</w:t>
      </w:r>
      <w:r w:rsidR="008F3113" w:rsidRPr="001E4ED4">
        <w:rPr>
          <w:bCs/>
          <w:sz w:val="18"/>
          <w:szCs w:val="18"/>
        </w:rPr>
        <w:t>ntrol precise position of shoes-</w:t>
      </w:r>
      <w:r w:rsidRPr="001E4ED4">
        <w:rPr>
          <w:bCs/>
          <w:sz w:val="18"/>
          <w:szCs w:val="18"/>
        </w:rPr>
        <w:t xml:space="preserve">upper. </w:t>
      </w:r>
      <w:r w:rsidR="008F3113" w:rsidRPr="001E4ED4">
        <w:rPr>
          <w:bCs/>
          <w:sz w:val="18"/>
          <w:szCs w:val="18"/>
        </w:rPr>
        <w:t xml:space="preserve">And </w:t>
      </w:r>
      <w:proofErr w:type="spellStart"/>
      <w:r w:rsidR="008F3113" w:rsidRPr="001E4ED4">
        <w:rPr>
          <w:bCs/>
          <w:sz w:val="18"/>
          <w:szCs w:val="18"/>
        </w:rPr>
        <w:t>a</w:t>
      </w:r>
      <w:r w:rsidRPr="001E4ED4">
        <w:rPr>
          <w:bCs/>
          <w:sz w:val="18"/>
          <w:szCs w:val="18"/>
        </w:rPr>
        <w:t>nalyse</w:t>
      </w:r>
      <w:proofErr w:type="spellEnd"/>
      <w:r w:rsidRPr="001E4ED4">
        <w:rPr>
          <w:bCs/>
          <w:sz w:val="18"/>
          <w:szCs w:val="18"/>
        </w:rPr>
        <w:t xml:space="preserve"> the kinetic model of SCARA robot to simulate the motion of end effector from the conveyor to the fixed table and return. </w:t>
      </w:r>
      <w:r w:rsidR="008F3113" w:rsidRPr="001E4ED4">
        <w:rPr>
          <w:bCs/>
          <w:sz w:val="18"/>
          <w:szCs w:val="18"/>
        </w:rPr>
        <w:t>The stabi</w:t>
      </w:r>
      <w:r w:rsidR="008F3113" w:rsidRPr="001E4ED4">
        <w:rPr>
          <w:bCs/>
          <w:sz w:val="18"/>
          <w:szCs w:val="18"/>
        </w:rPr>
        <w:t>l</w:t>
      </w:r>
      <w:r w:rsidR="008F3113" w:rsidRPr="001E4ED4">
        <w:rPr>
          <w:bCs/>
          <w:sz w:val="18"/>
          <w:szCs w:val="18"/>
        </w:rPr>
        <w:t>ity of the controller is proven through simulation results.</w:t>
      </w:r>
    </w:p>
    <w:p w:rsidR="00A0532A" w:rsidRPr="001E4ED4" w:rsidRDefault="00A0532A" w:rsidP="00A0532A">
      <w:pPr>
        <w:pStyle w:val="heading1"/>
      </w:pPr>
      <w:r w:rsidRPr="001E4ED4">
        <w:t>References</w:t>
      </w:r>
    </w:p>
    <w:p w:rsidR="00A0532A" w:rsidRPr="001E4ED4" w:rsidRDefault="00A0532A" w:rsidP="00A0532A">
      <w:pPr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>[1</w:t>
      </w:r>
      <w:proofErr w:type="gramStart"/>
      <w:r w:rsidRPr="001E4ED4">
        <w:rPr>
          <w:bCs/>
          <w:sz w:val="18"/>
          <w:szCs w:val="18"/>
        </w:rPr>
        <w:t xml:space="preserve">] </w:t>
      </w:r>
      <w:r w:rsidR="00484A39" w:rsidRPr="001E4ED4">
        <w:rPr>
          <w:bCs/>
          <w:sz w:val="18"/>
          <w:szCs w:val="18"/>
        </w:rPr>
        <w:t xml:space="preserve"> </w:t>
      </w:r>
      <w:r w:rsidRPr="001E4ED4">
        <w:rPr>
          <w:bCs/>
          <w:sz w:val="18"/>
          <w:szCs w:val="18"/>
        </w:rPr>
        <w:t>John</w:t>
      </w:r>
      <w:proofErr w:type="gramEnd"/>
      <w:r w:rsidRPr="001E4ED4">
        <w:rPr>
          <w:bCs/>
          <w:sz w:val="18"/>
          <w:szCs w:val="18"/>
        </w:rPr>
        <w:t xml:space="preserve"> J. Craig, </w:t>
      </w:r>
      <w:r w:rsidRPr="001E4ED4">
        <w:rPr>
          <w:bCs/>
          <w:i/>
          <w:sz w:val="18"/>
          <w:szCs w:val="18"/>
        </w:rPr>
        <w:t>Introduction to Robotics</w:t>
      </w:r>
      <w:r w:rsidRPr="001E4ED4">
        <w:rPr>
          <w:bCs/>
          <w:sz w:val="18"/>
          <w:szCs w:val="18"/>
        </w:rPr>
        <w:t>, Prentice Hall, 2005.</w:t>
      </w:r>
    </w:p>
    <w:p w:rsidR="00A0532A" w:rsidRPr="001E4ED4" w:rsidRDefault="00A0532A" w:rsidP="00484A39">
      <w:pPr>
        <w:ind w:left="284" w:hanging="284"/>
        <w:jc w:val="both"/>
        <w:rPr>
          <w:bCs/>
          <w:sz w:val="18"/>
          <w:szCs w:val="18"/>
          <w:lang w:val="vi-VN"/>
        </w:rPr>
      </w:pPr>
      <w:proofErr w:type="gramStart"/>
      <w:r w:rsidRPr="001E4ED4">
        <w:rPr>
          <w:bCs/>
          <w:sz w:val="18"/>
          <w:szCs w:val="18"/>
        </w:rPr>
        <w:t xml:space="preserve">[2] </w:t>
      </w:r>
      <w:hyperlink r:id="rId83" w:history="1">
        <w:r w:rsidRPr="001E4ED4">
          <w:rPr>
            <w:rStyle w:val="Hyperlink"/>
            <w:bCs/>
            <w:sz w:val="18"/>
            <w:szCs w:val="18"/>
            <w:lang w:val="vi-VN"/>
          </w:rPr>
          <w:t>Phillip</w:t>
        </w:r>
        <w:r w:rsidR="00484A39" w:rsidRPr="001E4ED4">
          <w:rPr>
            <w:rStyle w:val="Hyperlink"/>
            <w:bCs/>
            <w:sz w:val="18"/>
            <w:szCs w:val="18"/>
          </w:rPr>
          <w:t xml:space="preserve"> </w:t>
        </w:r>
        <w:r w:rsidRPr="001E4ED4">
          <w:rPr>
            <w:rStyle w:val="Hyperlink"/>
            <w:bCs/>
            <w:sz w:val="18"/>
            <w:szCs w:val="18"/>
            <w:lang w:val="vi-VN"/>
          </w:rPr>
          <w:t>John McKerrow</w:t>
        </w:r>
      </w:hyperlink>
      <w:r w:rsidRPr="001E4ED4">
        <w:rPr>
          <w:bCs/>
          <w:sz w:val="18"/>
          <w:szCs w:val="18"/>
        </w:rPr>
        <w:t xml:space="preserve">, </w:t>
      </w:r>
      <w:r w:rsidRPr="001E4ED4">
        <w:rPr>
          <w:bCs/>
          <w:i/>
          <w:sz w:val="18"/>
          <w:szCs w:val="18"/>
          <w:lang w:val="vi-VN"/>
        </w:rPr>
        <w:t>Introduction to Robotics</w:t>
      </w:r>
      <w:r w:rsidR="00484A39" w:rsidRPr="001E4ED4">
        <w:rPr>
          <w:bCs/>
          <w:i/>
          <w:sz w:val="18"/>
          <w:szCs w:val="18"/>
        </w:rPr>
        <w:t xml:space="preserve"> </w:t>
      </w:r>
      <w:r w:rsidRPr="001E4ED4">
        <w:rPr>
          <w:bCs/>
          <w:i/>
          <w:sz w:val="18"/>
          <w:szCs w:val="18"/>
          <w:lang w:val="vi-VN"/>
        </w:rPr>
        <w:t>(Electronic Systems Engineering Series)</w:t>
      </w:r>
      <w:r w:rsidRPr="001E4ED4">
        <w:rPr>
          <w:bCs/>
          <w:sz w:val="18"/>
          <w:szCs w:val="18"/>
        </w:rPr>
        <w:t xml:space="preserve">, </w:t>
      </w:r>
      <w:r w:rsidRPr="001E4ED4">
        <w:rPr>
          <w:bCs/>
          <w:sz w:val="18"/>
          <w:szCs w:val="18"/>
          <w:lang w:val="vi-VN"/>
        </w:rPr>
        <w:t>Addison-Wesley Pub.</w:t>
      </w:r>
      <w:proofErr w:type="gramEnd"/>
      <w:r w:rsidRPr="001E4ED4">
        <w:rPr>
          <w:bCs/>
          <w:sz w:val="18"/>
          <w:szCs w:val="18"/>
          <w:lang w:val="vi-VN"/>
        </w:rPr>
        <w:t xml:space="preserve"> Co., 1991.</w:t>
      </w:r>
    </w:p>
    <w:p w:rsidR="00A0532A" w:rsidRPr="001E4ED4" w:rsidRDefault="00A0532A" w:rsidP="00484A39">
      <w:pPr>
        <w:ind w:left="284" w:hanging="284"/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 xml:space="preserve">[3] </w:t>
      </w:r>
      <w:hyperlink r:id="rId84" w:history="1">
        <w:r w:rsidRPr="001E4ED4">
          <w:rPr>
            <w:rStyle w:val="Hyperlink"/>
            <w:bCs/>
            <w:sz w:val="18"/>
            <w:szCs w:val="18"/>
            <w:lang w:val="vi-VN"/>
          </w:rPr>
          <w:t>Saeed B. Niku</w:t>
        </w:r>
      </w:hyperlink>
      <w:r w:rsidRPr="001E4ED4">
        <w:rPr>
          <w:bCs/>
          <w:sz w:val="18"/>
          <w:szCs w:val="18"/>
        </w:rPr>
        <w:t xml:space="preserve">, </w:t>
      </w:r>
      <w:r w:rsidRPr="001E4ED4">
        <w:rPr>
          <w:bCs/>
          <w:i/>
          <w:sz w:val="18"/>
          <w:szCs w:val="18"/>
          <w:lang w:val="vi-VN"/>
        </w:rPr>
        <w:t>Introduction to Robotics: Analysis, Systems, Applications</w:t>
      </w:r>
      <w:r w:rsidRPr="001E4ED4">
        <w:rPr>
          <w:bCs/>
          <w:sz w:val="18"/>
          <w:szCs w:val="18"/>
        </w:rPr>
        <w:t xml:space="preserve">, </w:t>
      </w:r>
      <w:r w:rsidRPr="001E4ED4">
        <w:rPr>
          <w:bCs/>
          <w:sz w:val="18"/>
          <w:szCs w:val="18"/>
          <w:lang w:val="vi-VN"/>
        </w:rPr>
        <w:t>Prentice Hall</w:t>
      </w:r>
      <w:r w:rsidRPr="001E4ED4">
        <w:rPr>
          <w:bCs/>
          <w:sz w:val="18"/>
          <w:szCs w:val="18"/>
        </w:rPr>
        <w:t xml:space="preserve">, </w:t>
      </w:r>
      <w:r w:rsidRPr="001E4ED4">
        <w:rPr>
          <w:bCs/>
          <w:sz w:val="18"/>
          <w:szCs w:val="18"/>
          <w:lang w:val="vi-VN"/>
        </w:rPr>
        <w:t>July 2001</w:t>
      </w:r>
      <w:r w:rsidRPr="001E4ED4">
        <w:rPr>
          <w:bCs/>
          <w:sz w:val="18"/>
          <w:szCs w:val="18"/>
        </w:rPr>
        <w:t>.</w:t>
      </w:r>
    </w:p>
    <w:p w:rsidR="00A0532A" w:rsidRPr="001E4ED4" w:rsidRDefault="00A0532A" w:rsidP="00484A39">
      <w:pPr>
        <w:ind w:left="284" w:hanging="284"/>
        <w:jc w:val="both"/>
        <w:rPr>
          <w:bCs/>
          <w:sz w:val="18"/>
          <w:szCs w:val="18"/>
        </w:rPr>
      </w:pPr>
      <w:r w:rsidRPr="001E4ED4">
        <w:rPr>
          <w:bCs/>
          <w:sz w:val="18"/>
          <w:szCs w:val="18"/>
        </w:rPr>
        <w:t xml:space="preserve">[4] </w:t>
      </w:r>
      <w:proofErr w:type="spellStart"/>
      <w:r w:rsidRPr="001E4ED4">
        <w:rPr>
          <w:bCs/>
          <w:sz w:val="18"/>
          <w:szCs w:val="18"/>
        </w:rPr>
        <w:t>Dietmar</w:t>
      </w:r>
      <w:proofErr w:type="spellEnd"/>
      <w:r w:rsidRPr="001E4ED4">
        <w:rPr>
          <w:bCs/>
          <w:sz w:val="18"/>
          <w:szCs w:val="18"/>
        </w:rPr>
        <w:t xml:space="preserve"> Gross, Werner </w:t>
      </w:r>
      <w:proofErr w:type="spellStart"/>
      <w:r w:rsidRPr="001E4ED4">
        <w:rPr>
          <w:bCs/>
          <w:sz w:val="18"/>
          <w:szCs w:val="18"/>
        </w:rPr>
        <w:t>Hauger</w:t>
      </w:r>
      <w:proofErr w:type="spellEnd"/>
      <w:r w:rsidRPr="001E4ED4">
        <w:rPr>
          <w:bCs/>
          <w:sz w:val="18"/>
          <w:szCs w:val="18"/>
        </w:rPr>
        <w:t xml:space="preserve">, </w:t>
      </w:r>
      <w:proofErr w:type="spellStart"/>
      <w:r w:rsidRPr="001E4ED4">
        <w:rPr>
          <w:bCs/>
          <w:sz w:val="18"/>
          <w:szCs w:val="18"/>
        </w:rPr>
        <w:t>Jörg</w:t>
      </w:r>
      <w:proofErr w:type="spellEnd"/>
      <w:r w:rsidRPr="001E4ED4">
        <w:rPr>
          <w:bCs/>
          <w:sz w:val="18"/>
          <w:szCs w:val="18"/>
        </w:rPr>
        <w:t xml:space="preserve"> </w:t>
      </w:r>
      <w:proofErr w:type="spellStart"/>
      <w:r w:rsidRPr="001E4ED4">
        <w:rPr>
          <w:bCs/>
          <w:sz w:val="18"/>
          <w:szCs w:val="18"/>
        </w:rPr>
        <w:t>Schr</w:t>
      </w:r>
      <w:r w:rsidRPr="001E4ED4">
        <w:rPr>
          <w:rFonts w:hint="eastAsia"/>
          <w:bCs/>
          <w:sz w:val="18"/>
          <w:szCs w:val="18"/>
        </w:rPr>
        <w:t>ö</w:t>
      </w:r>
      <w:r w:rsidRPr="001E4ED4">
        <w:rPr>
          <w:bCs/>
          <w:sz w:val="18"/>
          <w:szCs w:val="18"/>
        </w:rPr>
        <w:t>der</w:t>
      </w:r>
      <w:proofErr w:type="spellEnd"/>
      <w:r w:rsidRPr="001E4ED4">
        <w:rPr>
          <w:bCs/>
          <w:sz w:val="18"/>
          <w:szCs w:val="18"/>
        </w:rPr>
        <w:t xml:space="preserve">, Wolfgang A. Wall, </w:t>
      </w:r>
      <w:proofErr w:type="spellStart"/>
      <w:r w:rsidRPr="001E4ED4">
        <w:rPr>
          <w:bCs/>
          <w:sz w:val="18"/>
          <w:szCs w:val="18"/>
        </w:rPr>
        <w:t>Nimal</w:t>
      </w:r>
      <w:proofErr w:type="spellEnd"/>
      <w:r w:rsidRPr="001E4ED4">
        <w:rPr>
          <w:bCs/>
          <w:sz w:val="18"/>
          <w:szCs w:val="18"/>
        </w:rPr>
        <w:t xml:space="preserve"> </w:t>
      </w:r>
      <w:proofErr w:type="spellStart"/>
      <w:r w:rsidRPr="001E4ED4">
        <w:rPr>
          <w:bCs/>
          <w:sz w:val="18"/>
          <w:szCs w:val="18"/>
        </w:rPr>
        <w:t>Rajapakse</w:t>
      </w:r>
      <w:proofErr w:type="spellEnd"/>
      <w:r w:rsidRPr="001E4ED4">
        <w:rPr>
          <w:bCs/>
          <w:sz w:val="18"/>
          <w:szCs w:val="18"/>
        </w:rPr>
        <w:t xml:space="preserve">, </w:t>
      </w:r>
      <w:r w:rsidRPr="001E4ED4">
        <w:rPr>
          <w:bCs/>
          <w:i/>
          <w:sz w:val="18"/>
          <w:szCs w:val="18"/>
        </w:rPr>
        <w:t>Eng</w:t>
      </w:r>
      <w:r w:rsidRPr="001E4ED4">
        <w:rPr>
          <w:bCs/>
          <w:i/>
          <w:sz w:val="18"/>
          <w:szCs w:val="18"/>
        </w:rPr>
        <w:t>i</w:t>
      </w:r>
      <w:r w:rsidRPr="001E4ED4">
        <w:rPr>
          <w:bCs/>
          <w:i/>
          <w:sz w:val="18"/>
          <w:szCs w:val="18"/>
        </w:rPr>
        <w:t>neering mechanics 1 (Statics)</w:t>
      </w:r>
      <w:r w:rsidRPr="001E4ED4">
        <w:rPr>
          <w:bCs/>
          <w:sz w:val="18"/>
          <w:szCs w:val="18"/>
        </w:rPr>
        <w:t>, Springer, 2009.</w:t>
      </w:r>
    </w:p>
    <w:p w:rsidR="00A0532A" w:rsidRPr="001E4ED4" w:rsidRDefault="00A0532A" w:rsidP="00484A39">
      <w:pPr>
        <w:ind w:left="284" w:hanging="284"/>
        <w:jc w:val="both"/>
        <w:rPr>
          <w:bCs/>
          <w:sz w:val="18"/>
          <w:szCs w:val="18"/>
        </w:rPr>
      </w:pPr>
      <w:r w:rsidRPr="001E4ED4">
        <w:rPr>
          <w:bCs/>
          <w:iCs/>
          <w:sz w:val="18"/>
          <w:szCs w:val="18"/>
        </w:rPr>
        <w:t>[5] Wilhelm Burger and Mark J. Burge,</w:t>
      </w:r>
      <w:r w:rsidRPr="001E4ED4">
        <w:rPr>
          <w:bCs/>
          <w:i/>
          <w:iCs/>
          <w:sz w:val="18"/>
          <w:szCs w:val="18"/>
        </w:rPr>
        <w:t xml:space="preserve"> Principles of Digital Image Processing Core Alg</w:t>
      </w:r>
      <w:r w:rsidRPr="001E4ED4">
        <w:rPr>
          <w:bCs/>
          <w:i/>
          <w:iCs/>
          <w:sz w:val="18"/>
          <w:szCs w:val="18"/>
        </w:rPr>
        <w:t>o</w:t>
      </w:r>
      <w:r w:rsidRPr="001E4ED4">
        <w:rPr>
          <w:bCs/>
          <w:i/>
          <w:iCs/>
          <w:sz w:val="18"/>
          <w:szCs w:val="18"/>
        </w:rPr>
        <w:t>rithms</w:t>
      </w:r>
      <w:r w:rsidRPr="001E4ED4">
        <w:rPr>
          <w:bCs/>
          <w:iCs/>
          <w:sz w:val="18"/>
          <w:szCs w:val="18"/>
        </w:rPr>
        <w:t xml:space="preserve">, Springer - </w:t>
      </w:r>
      <w:proofErr w:type="spellStart"/>
      <w:r w:rsidRPr="001E4ED4">
        <w:rPr>
          <w:bCs/>
          <w:iCs/>
          <w:sz w:val="18"/>
          <w:szCs w:val="18"/>
        </w:rPr>
        <w:t>Verlag</w:t>
      </w:r>
      <w:proofErr w:type="spellEnd"/>
      <w:r w:rsidRPr="001E4ED4">
        <w:rPr>
          <w:bCs/>
          <w:iCs/>
          <w:sz w:val="18"/>
          <w:szCs w:val="18"/>
        </w:rPr>
        <w:t xml:space="preserve"> London Limited, 2009.</w:t>
      </w:r>
    </w:p>
    <w:p w:rsidR="00013B74" w:rsidRPr="00975764" w:rsidRDefault="00A0532A" w:rsidP="00975764">
      <w:pPr>
        <w:ind w:left="284" w:hanging="284"/>
        <w:jc w:val="both"/>
        <w:rPr>
          <w:bCs/>
          <w:sz w:val="18"/>
          <w:szCs w:val="18"/>
        </w:rPr>
      </w:pPr>
      <w:proofErr w:type="gramStart"/>
      <w:r w:rsidRPr="001E4ED4">
        <w:rPr>
          <w:bCs/>
          <w:sz w:val="18"/>
          <w:szCs w:val="18"/>
        </w:rPr>
        <w:t>[6]</w:t>
      </w:r>
      <w:r w:rsidR="00484A39" w:rsidRPr="001E4ED4">
        <w:rPr>
          <w:bCs/>
          <w:sz w:val="18"/>
          <w:szCs w:val="18"/>
        </w:rPr>
        <w:t xml:space="preserve"> </w:t>
      </w:r>
      <w:proofErr w:type="spellStart"/>
      <w:r w:rsidRPr="001E4ED4">
        <w:rPr>
          <w:bCs/>
          <w:sz w:val="18"/>
          <w:szCs w:val="18"/>
        </w:rPr>
        <w:t>Trong</w:t>
      </w:r>
      <w:proofErr w:type="spellEnd"/>
      <w:r w:rsidRPr="001E4ED4">
        <w:rPr>
          <w:bCs/>
          <w:sz w:val="18"/>
          <w:szCs w:val="18"/>
        </w:rPr>
        <w:t xml:space="preserve"> </w:t>
      </w:r>
      <w:proofErr w:type="spellStart"/>
      <w:r w:rsidRPr="001E4ED4">
        <w:rPr>
          <w:bCs/>
          <w:sz w:val="18"/>
          <w:szCs w:val="18"/>
        </w:rPr>
        <w:t>Hieu</w:t>
      </w:r>
      <w:proofErr w:type="spellEnd"/>
      <w:r w:rsidRPr="001E4ED4">
        <w:rPr>
          <w:bCs/>
          <w:sz w:val="18"/>
          <w:szCs w:val="18"/>
        </w:rPr>
        <w:t xml:space="preserve"> Bui and </w:t>
      </w:r>
      <w:proofErr w:type="spellStart"/>
      <w:r w:rsidRPr="001E4ED4">
        <w:rPr>
          <w:bCs/>
          <w:sz w:val="18"/>
          <w:szCs w:val="18"/>
        </w:rPr>
        <w:t>Thanh</w:t>
      </w:r>
      <w:proofErr w:type="spellEnd"/>
      <w:r w:rsidRPr="001E4ED4">
        <w:rPr>
          <w:bCs/>
          <w:sz w:val="18"/>
          <w:szCs w:val="18"/>
        </w:rPr>
        <w:t xml:space="preserve"> </w:t>
      </w:r>
      <w:proofErr w:type="spellStart"/>
      <w:r w:rsidRPr="001E4ED4">
        <w:rPr>
          <w:bCs/>
          <w:sz w:val="18"/>
          <w:szCs w:val="18"/>
        </w:rPr>
        <w:t>Huy</w:t>
      </w:r>
      <w:proofErr w:type="spellEnd"/>
      <w:r w:rsidRPr="001E4ED4">
        <w:rPr>
          <w:bCs/>
          <w:sz w:val="18"/>
          <w:szCs w:val="18"/>
        </w:rPr>
        <w:t xml:space="preserve"> </w:t>
      </w:r>
      <w:proofErr w:type="spellStart"/>
      <w:r w:rsidRPr="001E4ED4">
        <w:rPr>
          <w:bCs/>
          <w:sz w:val="18"/>
          <w:szCs w:val="18"/>
        </w:rPr>
        <w:t>Phung</w:t>
      </w:r>
      <w:proofErr w:type="spellEnd"/>
      <w:r w:rsidRPr="001E4ED4">
        <w:rPr>
          <w:bCs/>
          <w:sz w:val="18"/>
          <w:szCs w:val="18"/>
        </w:rPr>
        <w:t>, “Design and Fabrication of Precise Shoe-upper Feeder System for Screen Printing Machine in Shoe Industry”</w:t>
      </w:r>
      <w:r w:rsidR="00484A39" w:rsidRPr="001E4ED4">
        <w:rPr>
          <w:bCs/>
          <w:sz w:val="18"/>
          <w:szCs w:val="18"/>
        </w:rPr>
        <w:t>,</w:t>
      </w:r>
      <w:r w:rsidRPr="001E4ED4">
        <w:rPr>
          <w:bCs/>
          <w:i/>
          <w:sz w:val="18"/>
          <w:szCs w:val="18"/>
        </w:rPr>
        <w:t xml:space="preserve"> Proceedings of the Intern</w:t>
      </w:r>
      <w:r w:rsidRPr="001E4ED4">
        <w:rPr>
          <w:bCs/>
          <w:i/>
          <w:sz w:val="18"/>
          <w:szCs w:val="18"/>
        </w:rPr>
        <w:t>a</w:t>
      </w:r>
      <w:r w:rsidRPr="001E4ED4">
        <w:rPr>
          <w:bCs/>
          <w:i/>
          <w:sz w:val="18"/>
          <w:szCs w:val="18"/>
        </w:rPr>
        <w:t>tional Conference on Engineering Mechanics and Automation</w:t>
      </w:r>
      <w:r w:rsidRPr="001E4ED4">
        <w:rPr>
          <w:bCs/>
          <w:sz w:val="18"/>
          <w:szCs w:val="18"/>
        </w:rPr>
        <w:t>-ICEMA3 (2014),</w:t>
      </w:r>
      <w:r w:rsidRPr="00971B13">
        <w:rPr>
          <w:bCs/>
          <w:sz w:val="18"/>
          <w:szCs w:val="18"/>
        </w:rPr>
        <w:t xml:space="preserve"> pp.213-220</w:t>
      </w:r>
      <w:r w:rsidR="00975764">
        <w:rPr>
          <w:bCs/>
          <w:sz w:val="18"/>
          <w:szCs w:val="18"/>
        </w:rPr>
        <w:t>.</w:t>
      </w:r>
      <w:proofErr w:type="gramEnd"/>
    </w:p>
    <w:sectPr w:rsidR="00013B74" w:rsidRPr="00975764" w:rsidSect="004F2B7B">
      <w:pgSz w:w="11906" w:h="16838" w:code="9"/>
      <w:pgMar w:top="2948" w:right="2495" w:bottom="2948" w:left="2495" w:header="2381" w:footer="23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6A4" w:rsidRDefault="00EE06A4">
      <w:r>
        <w:separator/>
      </w:r>
    </w:p>
  </w:endnote>
  <w:endnote w:type="continuationSeparator" w:id="0">
    <w:p w:rsidR="00EE06A4" w:rsidRDefault="00EE0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6A4" w:rsidRDefault="00EE06A4" w:rsidP="00895F20">
      <w:r>
        <w:separator/>
      </w:r>
    </w:p>
  </w:footnote>
  <w:footnote w:type="continuationSeparator" w:id="0">
    <w:p w:rsidR="00EE06A4" w:rsidRDefault="00EE06A4" w:rsidP="00895F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FAC73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1B49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88E45C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618C8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5F2F6C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5BE8C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5F09DA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57EC4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8D26E8E"/>
    <w:lvl w:ilvl="0">
      <w:start w:val="1"/>
      <w:numFmt w:val="decimal"/>
      <w:pStyle w:val="ListNumber"/>
      <w:lvlText w:val="%1."/>
      <w:lvlJc w:val="left"/>
      <w:pPr>
        <w:tabs>
          <w:tab w:val="num" w:pos="227"/>
        </w:tabs>
        <w:ind w:left="227" w:hanging="227"/>
      </w:pPr>
      <w:rPr>
        <w:rFonts w:hint="default"/>
      </w:rPr>
    </w:lvl>
  </w:abstractNum>
  <w:abstractNum w:abstractNumId="9">
    <w:nsid w:val="FFFFFF89"/>
    <w:multiLevelType w:val="singleLevel"/>
    <w:tmpl w:val="05A4E3B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0CF0DDE"/>
    <w:multiLevelType w:val="hybridMultilevel"/>
    <w:tmpl w:val="B3C40118"/>
    <w:lvl w:ilvl="0" w:tplc="E0D4CE6C">
      <w:start w:val="1"/>
      <w:numFmt w:val="lowerLetter"/>
      <w:lvlText w:val="(%1)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1">
    <w:nsid w:val="1F397F84"/>
    <w:multiLevelType w:val="multilevel"/>
    <w:tmpl w:val="77162394"/>
    <w:styleLink w:val="itemization1"/>
    <w:lvl w:ilvl="0">
      <w:start w:val="1"/>
      <w:numFmt w:val="bullet"/>
      <w:pStyle w:val="bulletitem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─"/>
      <w:lvlJc w:val="left"/>
      <w:pPr>
        <w:tabs>
          <w:tab w:val="num" w:pos="454"/>
        </w:tabs>
        <w:ind w:left="454" w:hanging="227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680"/>
        </w:tabs>
        <w:ind w:left="680" w:hanging="226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tabs>
          <w:tab w:val="num" w:pos="1134"/>
        </w:tabs>
        <w:ind w:left="1134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1361"/>
        </w:tabs>
        <w:ind w:left="1361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1588"/>
        </w:tabs>
        <w:ind w:left="1588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814"/>
        </w:tabs>
        <w:ind w:left="1814" w:hanging="226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041"/>
        </w:tabs>
        <w:ind w:left="2041" w:hanging="227"/>
      </w:pPr>
      <w:rPr>
        <w:rFonts w:ascii="Wingdings" w:hAnsi="Wingdings" w:hint="default"/>
      </w:rPr>
    </w:lvl>
  </w:abstractNum>
  <w:abstractNum w:abstractNumId="12">
    <w:nsid w:val="393026D5"/>
    <w:multiLevelType w:val="multilevel"/>
    <w:tmpl w:val="2632941E"/>
    <w:lvl w:ilvl="0">
      <w:start w:val="1"/>
      <w:numFmt w:val="decimal"/>
      <w:lvlRestart w:val="0"/>
      <w:pStyle w:val="numitem"/>
      <w:lvlText w:val="%1."/>
      <w:lvlJc w:val="right"/>
      <w:pPr>
        <w:tabs>
          <w:tab w:val="num" w:pos="0"/>
        </w:tabs>
        <w:ind w:left="227" w:hanging="57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510"/>
        </w:tabs>
        <w:ind w:left="510" w:hanging="283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850"/>
        </w:tabs>
        <w:ind w:left="850" w:hanging="34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191"/>
        </w:tabs>
        <w:ind w:left="1191" w:hanging="341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474"/>
        </w:tabs>
        <w:ind w:left="1474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14"/>
        </w:tabs>
        <w:ind w:left="1814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54"/>
        </w:tabs>
        <w:ind w:left="2154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381"/>
        </w:tabs>
        <w:ind w:left="2381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721"/>
        </w:tabs>
        <w:ind w:left="2721" w:hanging="340"/>
      </w:pPr>
      <w:rPr>
        <w:rFonts w:hint="default"/>
      </w:rPr>
    </w:lvl>
  </w:abstractNum>
  <w:abstractNum w:abstractNumId="13">
    <w:nsid w:val="3AED451D"/>
    <w:multiLevelType w:val="hybridMultilevel"/>
    <w:tmpl w:val="19CE6BD0"/>
    <w:lvl w:ilvl="0" w:tplc="167E49FE">
      <w:start w:val="1"/>
      <w:numFmt w:val="lowerLetter"/>
      <w:lvlText w:val="(%1)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4">
    <w:nsid w:val="5FE22081"/>
    <w:multiLevelType w:val="hybridMultilevel"/>
    <w:tmpl w:val="D4EE6BA8"/>
    <w:lvl w:ilvl="0" w:tplc="5C1060A4">
      <w:start w:val="1"/>
      <w:numFmt w:val="lowerLetter"/>
      <w:lvlText w:val="(%1)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5">
    <w:nsid w:val="6C1B24C2"/>
    <w:multiLevelType w:val="multilevel"/>
    <w:tmpl w:val="30021730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─"/>
      <w:lvlJc w:val="left"/>
      <w:pPr>
        <w:tabs>
          <w:tab w:val="num" w:pos="454"/>
        </w:tabs>
        <w:ind w:left="454" w:hanging="227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680"/>
        </w:tabs>
        <w:ind w:left="680" w:hanging="226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tabs>
          <w:tab w:val="num" w:pos="1134"/>
        </w:tabs>
        <w:ind w:left="1134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1361"/>
        </w:tabs>
        <w:ind w:left="1361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1588"/>
        </w:tabs>
        <w:ind w:left="1588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814"/>
        </w:tabs>
        <w:ind w:left="1814" w:hanging="226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041"/>
        </w:tabs>
        <w:ind w:left="2041" w:hanging="227"/>
      </w:pPr>
      <w:rPr>
        <w:rFonts w:ascii="Wingdings" w:hAnsi="Wingdings" w:hint="default"/>
      </w:rPr>
    </w:lvl>
  </w:abstractNum>
  <w:abstractNum w:abstractNumId="16">
    <w:nsid w:val="6F404C9F"/>
    <w:multiLevelType w:val="multilevel"/>
    <w:tmpl w:val="BEDA5F46"/>
    <w:styleLink w:val="itemization2"/>
    <w:lvl w:ilvl="0">
      <w:start w:val="1"/>
      <w:numFmt w:val="bullet"/>
      <w:pStyle w:val="dashitem"/>
      <w:lvlText w:val="─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○"/>
      <w:lvlJc w:val="left"/>
      <w:pPr>
        <w:tabs>
          <w:tab w:val="num" w:pos="680"/>
        </w:tabs>
        <w:ind w:left="680" w:hanging="226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■"/>
      <w:lvlJc w:val="left"/>
      <w:pPr>
        <w:tabs>
          <w:tab w:val="num" w:pos="907"/>
        </w:tabs>
        <w:ind w:left="907" w:hanging="227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tabs>
          <w:tab w:val="num" w:pos="1134"/>
        </w:tabs>
        <w:ind w:left="1134" w:hanging="227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tabs>
          <w:tab w:val="num" w:pos="1361"/>
        </w:tabs>
        <w:ind w:left="1361" w:hanging="227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1588"/>
        </w:tabs>
        <w:ind w:left="1588" w:hanging="227"/>
      </w:pPr>
      <w:rPr>
        <w:rFonts w:ascii="Symbol" w:hAnsi="Symbol" w:hint="default"/>
      </w:rPr>
    </w:lvl>
    <w:lvl w:ilvl="7">
      <w:start w:val="1"/>
      <w:numFmt w:val="bullet"/>
      <w:lvlText w:val="○"/>
      <w:lvlJc w:val="left"/>
      <w:pPr>
        <w:tabs>
          <w:tab w:val="num" w:pos="1814"/>
        </w:tabs>
        <w:ind w:left="1814" w:hanging="226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tabs>
          <w:tab w:val="num" w:pos="2041"/>
        </w:tabs>
        <w:ind w:left="2041" w:hanging="227"/>
      </w:pPr>
      <w:rPr>
        <w:rFonts w:ascii="Times New Roman" w:hAnsi="Times New Roman" w:cs="Times New Roman" w:hint="default"/>
      </w:rPr>
    </w:lvl>
  </w:abstractNum>
  <w:abstractNum w:abstractNumId="17">
    <w:nsid w:val="7738779A"/>
    <w:multiLevelType w:val="multilevel"/>
    <w:tmpl w:val="77EC1FB2"/>
    <w:styleLink w:val="headings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79F74702"/>
    <w:multiLevelType w:val="hybridMultilevel"/>
    <w:tmpl w:val="A400448E"/>
    <w:lvl w:ilvl="0" w:tplc="9E780134">
      <w:start w:val="1"/>
      <w:numFmt w:val="lowerLetter"/>
      <w:lvlText w:val="(%1)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9">
    <w:nsid w:val="7A4C7AD3"/>
    <w:multiLevelType w:val="hybridMultilevel"/>
    <w:tmpl w:val="DD1E7EDA"/>
    <w:lvl w:ilvl="0" w:tplc="910A90EA">
      <w:start w:val="1"/>
      <w:numFmt w:val="lowerLetter"/>
      <w:lvlText w:val="(%1)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0">
    <w:nsid w:val="7B274BC8"/>
    <w:multiLevelType w:val="multilevel"/>
    <w:tmpl w:val="72E65396"/>
    <w:styleLink w:val="arabnumitem"/>
    <w:lvl w:ilvl="0">
      <w:start w:val="1"/>
      <w:numFmt w:val="decimal"/>
      <w:lvlText w:val="%1."/>
      <w:lvlJc w:val="right"/>
      <w:pPr>
        <w:tabs>
          <w:tab w:val="num" w:pos="0"/>
        </w:tabs>
        <w:ind w:left="227" w:hanging="57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510"/>
        </w:tabs>
        <w:ind w:left="510" w:hanging="283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474"/>
        </w:tabs>
        <w:ind w:left="1474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14"/>
        </w:tabs>
        <w:ind w:left="1814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55"/>
        </w:tabs>
        <w:ind w:left="2155" w:hanging="341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381"/>
        </w:tabs>
        <w:ind w:left="2381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722"/>
        </w:tabs>
        <w:ind w:left="2722" w:hanging="341"/>
      </w:pPr>
      <w:rPr>
        <w:rFonts w:hint="default"/>
      </w:rPr>
    </w:lvl>
  </w:abstractNum>
  <w:abstractNum w:abstractNumId="21">
    <w:nsid w:val="7D9521C8"/>
    <w:multiLevelType w:val="multilevel"/>
    <w:tmpl w:val="F35CB8F2"/>
    <w:styleLink w:val="referencelist"/>
    <w:lvl w:ilvl="0">
      <w:start w:val="1"/>
      <w:numFmt w:val="decimal"/>
      <w:pStyle w:val="referenceitem"/>
      <w:lvlText w:val="%1."/>
      <w:lvlJc w:val="right"/>
      <w:pPr>
        <w:tabs>
          <w:tab w:val="num" w:pos="341"/>
        </w:tabs>
        <w:ind w:left="341" w:hanging="1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96"/>
        </w:tabs>
        <w:ind w:left="189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616"/>
        </w:tabs>
        <w:ind w:left="261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336"/>
        </w:tabs>
        <w:ind w:left="333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056"/>
        </w:tabs>
        <w:ind w:left="405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776"/>
        </w:tabs>
        <w:ind w:left="477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96"/>
        </w:tabs>
        <w:ind w:left="549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216"/>
        </w:tabs>
        <w:ind w:left="621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936"/>
        </w:tabs>
        <w:ind w:left="6936" w:hanging="180"/>
      </w:pPr>
      <w:rPr>
        <w:rFonts w:hint="default"/>
      </w:rPr>
    </w:lvl>
  </w:abstractNum>
  <w:num w:numId="1">
    <w:abstractNumId w:val="20"/>
  </w:num>
  <w:num w:numId="2">
    <w:abstractNumId w:val="11"/>
  </w:num>
  <w:num w:numId="3">
    <w:abstractNumId w:val="16"/>
  </w:num>
  <w:num w:numId="4">
    <w:abstractNumId w:val="17"/>
  </w:num>
  <w:num w:numId="5">
    <w:abstractNumId w:val="21"/>
  </w:num>
  <w:num w:numId="6">
    <w:abstractNumId w:val="15"/>
  </w:num>
  <w:num w:numId="7">
    <w:abstractNumId w:val="9"/>
  </w:num>
  <w:num w:numId="8">
    <w:abstractNumId w:val="17"/>
  </w:num>
  <w:num w:numId="9">
    <w:abstractNumId w:val="8"/>
  </w:num>
  <w:num w:numId="10">
    <w:abstractNumId w:val="21"/>
  </w:num>
  <w:num w:numId="11">
    <w:abstractNumId w:val="11"/>
  </w:num>
  <w:num w:numId="12">
    <w:abstractNumId w:val="16"/>
  </w:num>
  <w:num w:numId="13">
    <w:abstractNumId w:val="12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4"/>
  </w:num>
  <w:num w:numId="23">
    <w:abstractNumId w:val="10"/>
  </w:num>
  <w:num w:numId="24">
    <w:abstractNumId w:val="18"/>
  </w:num>
  <w:num w:numId="25">
    <w:abstractNumId w:val="19"/>
  </w:num>
  <w:num w:numId="26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00"/>
  <w:doNotHyphenateCaps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A7F"/>
    <w:rsid w:val="0000056A"/>
    <w:rsid w:val="00001D94"/>
    <w:rsid w:val="000058CD"/>
    <w:rsid w:val="00006405"/>
    <w:rsid w:val="00007F40"/>
    <w:rsid w:val="00013B74"/>
    <w:rsid w:val="000141B2"/>
    <w:rsid w:val="00015441"/>
    <w:rsid w:val="0002597B"/>
    <w:rsid w:val="00025D8F"/>
    <w:rsid w:val="00027AB4"/>
    <w:rsid w:val="000309B7"/>
    <w:rsid w:val="00030E3E"/>
    <w:rsid w:val="0003135A"/>
    <w:rsid w:val="00034555"/>
    <w:rsid w:val="00040402"/>
    <w:rsid w:val="0004696A"/>
    <w:rsid w:val="0005696A"/>
    <w:rsid w:val="000569E7"/>
    <w:rsid w:val="000740BE"/>
    <w:rsid w:val="0007498B"/>
    <w:rsid w:val="0007593C"/>
    <w:rsid w:val="0008374A"/>
    <w:rsid w:val="00090710"/>
    <w:rsid w:val="00090731"/>
    <w:rsid w:val="000927C5"/>
    <w:rsid w:val="00092FA6"/>
    <w:rsid w:val="000934BA"/>
    <w:rsid w:val="00094656"/>
    <w:rsid w:val="000A2549"/>
    <w:rsid w:val="000A2E55"/>
    <w:rsid w:val="000B1E82"/>
    <w:rsid w:val="000B2266"/>
    <w:rsid w:val="000B7E4C"/>
    <w:rsid w:val="000C006D"/>
    <w:rsid w:val="000C04F0"/>
    <w:rsid w:val="000C4C8F"/>
    <w:rsid w:val="000D16FA"/>
    <w:rsid w:val="000D3597"/>
    <w:rsid w:val="000D6D27"/>
    <w:rsid w:val="000E071F"/>
    <w:rsid w:val="000F0DC5"/>
    <w:rsid w:val="000F1F28"/>
    <w:rsid w:val="000F4747"/>
    <w:rsid w:val="000F782C"/>
    <w:rsid w:val="00117CC9"/>
    <w:rsid w:val="00120D79"/>
    <w:rsid w:val="0013193E"/>
    <w:rsid w:val="001362F0"/>
    <w:rsid w:val="0013666A"/>
    <w:rsid w:val="00145AF7"/>
    <w:rsid w:val="00162CC8"/>
    <w:rsid w:val="00163AF4"/>
    <w:rsid w:val="00164D7E"/>
    <w:rsid w:val="0016678D"/>
    <w:rsid w:val="00172752"/>
    <w:rsid w:val="00172A1B"/>
    <w:rsid w:val="001751B2"/>
    <w:rsid w:val="00185973"/>
    <w:rsid w:val="00187E43"/>
    <w:rsid w:val="00190418"/>
    <w:rsid w:val="00190935"/>
    <w:rsid w:val="00197686"/>
    <w:rsid w:val="001A0E09"/>
    <w:rsid w:val="001B255B"/>
    <w:rsid w:val="001B3097"/>
    <w:rsid w:val="001B4547"/>
    <w:rsid w:val="001B4A7C"/>
    <w:rsid w:val="001C4D31"/>
    <w:rsid w:val="001D34D6"/>
    <w:rsid w:val="001D3E27"/>
    <w:rsid w:val="001D53EB"/>
    <w:rsid w:val="001D60DC"/>
    <w:rsid w:val="001E21AD"/>
    <w:rsid w:val="001E3A57"/>
    <w:rsid w:val="001E4ED4"/>
    <w:rsid w:val="001F072F"/>
    <w:rsid w:val="001F26CA"/>
    <w:rsid w:val="001F5439"/>
    <w:rsid w:val="001F5AA5"/>
    <w:rsid w:val="00204E89"/>
    <w:rsid w:val="00210248"/>
    <w:rsid w:val="00210BA3"/>
    <w:rsid w:val="00210DB8"/>
    <w:rsid w:val="0021134D"/>
    <w:rsid w:val="00212511"/>
    <w:rsid w:val="00213A7D"/>
    <w:rsid w:val="00214AC2"/>
    <w:rsid w:val="002224E1"/>
    <w:rsid w:val="0022605F"/>
    <w:rsid w:val="00226E54"/>
    <w:rsid w:val="00227960"/>
    <w:rsid w:val="0023086D"/>
    <w:rsid w:val="00230C00"/>
    <w:rsid w:val="0023104F"/>
    <w:rsid w:val="00231803"/>
    <w:rsid w:val="002354AE"/>
    <w:rsid w:val="0024075B"/>
    <w:rsid w:val="00240D33"/>
    <w:rsid w:val="00242440"/>
    <w:rsid w:val="0024529B"/>
    <w:rsid w:val="002542EE"/>
    <w:rsid w:val="00255364"/>
    <w:rsid w:val="00262528"/>
    <w:rsid w:val="002632DD"/>
    <w:rsid w:val="002639D9"/>
    <w:rsid w:val="00264407"/>
    <w:rsid w:val="00270386"/>
    <w:rsid w:val="00271008"/>
    <w:rsid w:val="0027411A"/>
    <w:rsid w:val="0027445E"/>
    <w:rsid w:val="0027506C"/>
    <w:rsid w:val="00277EA3"/>
    <w:rsid w:val="002823FC"/>
    <w:rsid w:val="00287707"/>
    <w:rsid w:val="002A0991"/>
    <w:rsid w:val="002A4602"/>
    <w:rsid w:val="002A4A69"/>
    <w:rsid w:val="002A56B5"/>
    <w:rsid w:val="002B0479"/>
    <w:rsid w:val="002B406E"/>
    <w:rsid w:val="002B53C3"/>
    <w:rsid w:val="002B66F5"/>
    <w:rsid w:val="002B7863"/>
    <w:rsid w:val="002C0510"/>
    <w:rsid w:val="002C110C"/>
    <w:rsid w:val="002D1181"/>
    <w:rsid w:val="002D34CD"/>
    <w:rsid w:val="002D70AD"/>
    <w:rsid w:val="002E323E"/>
    <w:rsid w:val="002E36AF"/>
    <w:rsid w:val="002E5AD3"/>
    <w:rsid w:val="002E6BA4"/>
    <w:rsid w:val="002F3CD1"/>
    <w:rsid w:val="002F3D2A"/>
    <w:rsid w:val="003025D3"/>
    <w:rsid w:val="00305345"/>
    <w:rsid w:val="00307282"/>
    <w:rsid w:val="00307D1B"/>
    <w:rsid w:val="00312F45"/>
    <w:rsid w:val="0031466D"/>
    <w:rsid w:val="00316558"/>
    <w:rsid w:val="00316E8F"/>
    <w:rsid w:val="00322677"/>
    <w:rsid w:val="00334C04"/>
    <w:rsid w:val="00336943"/>
    <w:rsid w:val="00341AEA"/>
    <w:rsid w:val="00341F67"/>
    <w:rsid w:val="003467D3"/>
    <w:rsid w:val="00347459"/>
    <w:rsid w:val="0035112D"/>
    <w:rsid w:val="0035513F"/>
    <w:rsid w:val="003606CA"/>
    <w:rsid w:val="00360E7D"/>
    <w:rsid w:val="0036104B"/>
    <w:rsid w:val="00362269"/>
    <w:rsid w:val="00362A85"/>
    <w:rsid w:val="003633D4"/>
    <w:rsid w:val="00364275"/>
    <w:rsid w:val="003655E1"/>
    <w:rsid w:val="003668AA"/>
    <w:rsid w:val="00371063"/>
    <w:rsid w:val="003723B4"/>
    <w:rsid w:val="00372CA7"/>
    <w:rsid w:val="00376180"/>
    <w:rsid w:val="00377276"/>
    <w:rsid w:val="00377424"/>
    <w:rsid w:val="00394942"/>
    <w:rsid w:val="003949F3"/>
    <w:rsid w:val="003A3A01"/>
    <w:rsid w:val="003B0216"/>
    <w:rsid w:val="003B13D1"/>
    <w:rsid w:val="003B2F07"/>
    <w:rsid w:val="003B33F7"/>
    <w:rsid w:val="003B7599"/>
    <w:rsid w:val="003C1A34"/>
    <w:rsid w:val="003C3B83"/>
    <w:rsid w:val="003C4911"/>
    <w:rsid w:val="003C5BCA"/>
    <w:rsid w:val="003D6CE6"/>
    <w:rsid w:val="003D6DAC"/>
    <w:rsid w:val="003E2A5E"/>
    <w:rsid w:val="003E3032"/>
    <w:rsid w:val="003E5A23"/>
    <w:rsid w:val="003F185F"/>
    <w:rsid w:val="003F1DCF"/>
    <w:rsid w:val="003F421D"/>
    <w:rsid w:val="003F4765"/>
    <w:rsid w:val="003F65A6"/>
    <w:rsid w:val="00404ED2"/>
    <w:rsid w:val="00405548"/>
    <w:rsid w:val="00414563"/>
    <w:rsid w:val="0041626B"/>
    <w:rsid w:val="00423551"/>
    <w:rsid w:val="00423F1B"/>
    <w:rsid w:val="00426C62"/>
    <w:rsid w:val="0042772B"/>
    <w:rsid w:val="004328A0"/>
    <w:rsid w:val="00433441"/>
    <w:rsid w:val="0043403B"/>
    <w:rsid w:val="00435214"/>
    <w:rsid w:val="00435D07"/>
    <w:rsid w:val="00436948"/>
    <w:rsid w:val="00436D07"/>
    <w:rsid w:val="0043737C"/>
    <w:rsid w:val="0044009C"/>
    <w:rsid w:val="00442A6C"/>
    <w:rsid w:val="004435BA"/>
    <w:rsid w:val="00444190"/>
    <w:rsid w:val="00453C76"/>
    <w:rsid w:val="00454DD4"/>
    <w:rsid w:val="00456287"/>
    <w:rsid w:val="004705AF"/>
    <w:rsid w:val="00471B63"/>
    <w:rsid w:val="0047305E"/>
    <w:rsid w:val="00473617"/>
    <w:rsid w:val="00476386"/>
    <w:rsid w:val="00477C52"/>
    <w:rsid w:val="00477F90"/>
    <w:rsid w:val="00481969"/>
    <w:rsid w:val="00482E0F"/>
    <w:rsid w:val="0048344D"/>
    <w:rsid w:val="00484A39"/>
    <w:rsid w:val="00484DD3"/>
    <w:rsid w:val="00486D71"/>
    <w:rsid w:val="00486D88"/>
    <w:rsid w:val="004918B5"/>
    <w:rsid w:val="004956C3"/>
    <w:rsid w:val="00495761"/>
    <w:rsid w:val="00497AD6"/>
    <w:rsid w:val="004C20E7"/>
    <w:rsid w:val="004C2656"/>
    <w:rsid w:val="004C2812"/>
    <w:rsid w:val="004D189F"/>
    <w:rsid w:val="004D49E8"/>
    <w:rsid w:val="004D4E83"/>
    <w:rsid w:val="004D6665"/>
    <w:rsid w:val="004D7C52"/>
    <w:rsid w:val="004E0C9D"/>
    <w:rsid w:val="004F16B4"/>
    <w:rsid w:val="004F2B7B"/>
    <w:rsid w:val="004F6474"/>
    <w:rsid w:val="00500895"/>
    <w:rsid w:val="005010B4"/>
    <w:rsid w:val="00501B8C"/>
    <w:rsid w:val="0050369B"/>
    <w:rsid w:val="00504743"/>
    <w:rsid w:val="00511908"/>
    <w:rsid w:val="00512421"/>
    <w:rsid w:val="0051658B"/>
    <w:rsid w:val="00521BC8"/>
    <w:rsid w:val="0052599C"/>
    <w:rsid w:val="00531E07"/>
    <w:rsid w:val="0053704E"/>
    <w:rsid w:val="0053710F"/>
    <w:rsid w:val="005377DD"/>
    <w:rsid w:val="00561BC4"/>
    <w:rsid w:val="00564ED7"/>
    <w:rsid w:val="00571515"/>
    <w:rsid w:val="005808CB"/>
    <w:rsid w:val="005846B6"/>
    <w:rsid w:val="00584C20"/>
    <w:rsid w:val="00590E41"/>
    <w:rsid w:val="00591219"/>
    <w:rsid w:val="005A2E29"/>
    <w:rsid w:val="005A5F79"/>
    <w:rsid w:val="005B0EF1"/>
    <w:rsid w:val="005B32AC"/>
    <w:rsid w:val="005B3D33"/>
    <w:rsid w:val="005C2A7F"/>
    <w:rsid w:val="005C70FB"/>
    <w:rsid w:val="005D172C"/>
    <w:rsid w:val="005E026B"/>
    <w:rsid w:val="005E316C"/>
    <w:rsid w:val="005F04BC"/>
    <w:rsid w:val="005F4EB3"/>
    <w:rsid w:val="00604BA8"/>
    <w:rsid w:val="006052E9"/>
    <w:rsid w:val="00610FCD"/>
    <w:rsid w:val="0061213E"/>
    <w:rsid w:val="00613A58"/>
    <w:rsid w:val="0061522E"/>
    <w:rsid w:val="00616817"/>
    <w:rsid w:val="006258CB"/>
    <w:rsid w:val="00625C35"/>
    <w:rsid w:val="00625C3B"/>
    <w:rsid w:val="00627D6A"/>
    <w:rsid w:val="00631A9F"/>
    <w:rsid w:val="00637DFE"/>
    <w:rsid w:val="00642073"/>
    <w:rsid w:val="006469B8"/>
    <w:rsid w:val="00650CEB"/>
    <w:rsid w:val="00651709"/>
    <w:rsid w:val="00653A1B"/>
    <w:rsid w:val="0065405B"/>
    <w:rsid w:val="00656155"/>
    <w:rsid w:val="0066250C"/>
    <w:rsid w:val="00666340"/>
    <w:rsid w:val="006713CE"/>
    <w:rsid w:val="00673747"/>
    <w:rsid w:val="00674CEB"/>
    <w:rsid w:val="006750C2"/>
    <w:rsid w:val="006778FD"/>
    <w:rsid w:val="0068057D"/>
    <w:rsid w:val="006856F2"/>
    <w:rsid w:val="006861DF"/>
    <w:rsid w:val="00690F07"/>
    <w:rsid w:val="006968F0"/>
    <w:rsid w:val="006A1D3F"/>
    <w:rsid w:val="006A5D0F"/>
    <w:rsid w:val="006A645F"/>
    <w:rsid w:val="006B184A"/>
    <w:rsid w:val="006C0AD3"/>
    <w:rsid w:val="006C6531"/>
    <w:rsid w:val="006C74CC"/>
    <w:rsid w:val="006D5C93"/>
    <w:rsid w:val="006D63CD"/>
    <w:rsid w:val="006D6590"/>
    <w:rsid w:val="006E00D5"/>
    <w:rsid w:val="006E031A"/>
    <w:rsid w:val="006F077C"/>
    <w:rsid w:val="006F1F04"/>
    <w:rsid w:val="006F23F9"/>
    <w:rsid w:val="006F257F"/>
    <w:rsid w:val="007027E6"/>
    <w:rsid w:val="0070371D"/>
    <w:rsid w:val="00706A12"/>
    <w:rsid w:val="00714E9D"/>
    <w:rsid w:val="00716D68"/>
    <w:rsid w:val="00722FCD"/>
    <w:rsid w:val="00726A40"/>
    <w:rsid w:val="00726F80"/>
    <w:rsid w:val="007301CD"/>
    <w:rsid w:val="00731E8F"/>
    <w:rsid w:val="00735682"/>
    <w:rsid w:val="0074633C"/>
    <w:rsid w:val="0074724A"/>
    <w:rsid w:val="0074741C"/>
    <w:rsid w:val="00750E7D"/>
    <w:rsid w:val="007540B1"/>
    <w:rsid w:val="007608F0"/>
    <w:rsid w:val="007626F0"/>
    <w:rsid w:val="0076605E"/>
    <w:rsid w:val="00775796"/>
    <w:rsid w:val="00776335"/>
    <w:rsid w:val="007809D1"/>
    <w:rsid w:val="00780F47"/>
    <w:rsid w:val="00791F63"/>
    <w:rsid w:val="007936BE"/>
    <w:rsid w:val="007A08F7"/>
    <w:rsid w:val="007A3249"/>
    <w:rsid w:val="007A52AC"/>
    <w:rsid w:val="007B722C"/>
    <w:rsid w:val="007B778F"/>
    <w:rsid w:val="007C1B8F"/>
    <w:rsid w:val="007C7941"/>
    <w:rsid w:val="007D0A21"/>
    <w:rsid w:val="007D1350"/>
    <w:rsid w:val="007D3F01"/>
    <w:rsid w:val="007D5C73"/>
    <w:rsid w:val="007E0352"/>
    <w:rsid w:val="007F3BF6"/>
    <w:rsid w:val="008006CA"/>
    <w:rsid w:val="00807BBC"/>
    <w:rsid w:val="00810F00"/>
    <w:rsid w:val="0081281B"/>
    <w:rsid w:val="008141F8"/>
    <w:rsid w:val="008175BD"/>
    <w:rsid w:val="008250DF"/>
    <w:rsid w:val="00831B2C"/>
    <w:rsid w:val="008338A5"/>
    <w:rsid w:val="0083409A"/>
    <w:rsid w:val="00837AB8"/>
    <w:rsid w:val="0084658F"/>
    <w:rsid w:val="00850810"/>
    <w:rsid w:val="00852E68"/>
    <w:rsid w:val="00861FA0"/>
    <w:rsid w:val="00871A19"/>
    <w:rsid w:val="00872347"/>
    <w:rsid w:val="00873A48"/>
    <w:rsid w:val="00876188"/>
    <w:rsid w:val="00876685"/>
    <w:rsid w:val="00876A3B"/>
    <w:rsid w:val="00881B43"/>
    <w:rsid w:val="0088664F"/>
    <w:rsid w:val="008940AB"/>
    <w:rsid w:val="008946C9"/>
    <w:rsid w:val="00895F20"/>
    <w:rsid w:val="00896535"/>
    <w:rsid w:val="008A281F"/>
    <w:rsid w:val="008A6E4E"/>
    <w:rsid w:val="008A7007"/>
    <w:rsid w:val="008A7B46"/>
    <w:rsid w:val="008B1558"/>
    <w:rsid w:val="008B225D"/>
    <w:rsid w:val="008B25C8"/>
    <w:rsid w:val="008B40E2"/>
    <w:rsid w:val="008B42D1"/>
    <w:rsid w:val="008B4C1F"/>
    <w:rsid w:val="008B50BD"/>
    <w:rsid w:val="008B50BF"/>
    <w:rsid w:val="008C1CDA"/>
    <w:rsid w:val="008C46AB"/>
    <w:rsid w:val="008C511A"/>
    <w:rsid w:val="008C6347"/>
    <w:rsid w:val="008C6548"/>
    <w:rsid w:val="008C6991"/>
    <w:rsid w:val="008D00D5"/>
    <w:rsid w:val="008D3C6F"/>
    <w:rsid w:val="008D6649"/>
    <w:rsid w:val="008E0765"/>
    <w:rsid w:val="008E1361"/>
    <w:rsid w:val="008E3A00"/>
    <w:rsid w:val="008E47AE"/>
    <w:rsid w:val="008F00F6"/>
    <w:rsid w:val="008F3113"/>
    <w:rsid w:val="008F42D8"/>
    <w:rsid w:val="008F43AB"/>
    <w:rsid w:val="008F60DC"/>
    <w:rsid w:val="0090289B"/>
    <w:rsid w:val="00905DD2"/>
    <w:rsid w:val="0090666A"/>
    <w:rsid w:val="009079EF"/>
    <w:rsid w:val="00912D08"/>
    <w:rsid w:val="00915695"/>
    <w:rsid w:val="009236C9"/>
    <w:rsid w:val="00927042"/>
    <w:rsid w:val="00931A1F"/>
    <w:rsid w:val="0093247D"/>
    <w:rsid w:val="00933633"/>
    <w:rsid w:val="00933AD3"/>
    <w:rsid w:val="00942F71"/>
    <w:rsid w:val="009459F1"/>
    <w:rsid w:val="00950D0B"/>
    <w:rsid w:val="00957940"/>
    <w:rsid w:val="00960D65"/>
    <w:rsid w:val="00963B08"/>
    <w:rsid w:val="00963FCB"/>
    <w:rsid w:val="00965CC2"/>
    <w:rsid w:val="009702E3"/>
    <w:rsid w:val="009721F3"/>
    <w:rsid w:val="009739B4"/>
    <w:rsid w:val="00975764"/>
    <w:rsid w:val="00984E32"/>
    <w:rsid w:val="0098549F"/>
    <w:rsid w:val="0098555B"/>
    <w:rsid w:val="00990BBC"/>
    <w:rsid w:val="00991EFC"/>
    <w:rsid w:val="00993021"/>
    <w:rsid w:val="009935A9"/>
    <w:rsid w:val="00995A25"/>
    <w:rsid w:val="00997385"/>
    <w:rsid w:val="009A1677"/>
    <w:rsid w:val="009A2666"/>
    <w:rsid w:val="009A3855"/>
    <w:rsid w:val="009A411B"/>
    <w:rsid w:val="009A5950"/>
    <w:rsid w:val="009B1C1A"/>
    <w:rsid w:val="009C1123"/>
    <w:rsid w:val="009C1481"/>
    <w:rsid w:val="009C3E60"/>
    <w:rsid w:val="009C411C"/>
    <w:rsid w:val="009C439C"/>
    <w:rsid w:val="009D1B05"/>
    <w:rsid w:val="009D5432"/>
    <w:rsid w:val="009D627C"/>
    <w:rsid w:val="009E0616"/>
    <w:rsid w:val="009E388E"/>
    <w:rsid w:val="009E4E69"/>
    <w:rsid w:val="009E649D"/>
    <w:rsid w:val="009F65D2"/>
    <w:rsid w:val="009F73DF"/>
    <w:rsid w:val="009F7FCE"/>
    <w:rsid w:val="00A0532A"/>
    <w:rsid w:val="00A06578"/>
    <w:rsid w:val="00A10B22"/>
    <w:rsid w:val="00A20E34"/>
    <w:rsid w:val="00A24F12"/>
    <w:rsid w:val="00A2627C"/>
    <w:rsid w:val="00A26846"/>
    <w:rsid w:val="00A26AB3"/>
    <w:rsid w:val="00A320DA"/>
    <w:rsid w:val="00A32D1E"/>
    <w:rsid w:val="00A33255"/>
    <w:rsid w:val="00A3516F"/>
    <w:rsid w:val="00A35229"/>
    <w:rsid w:val="00A37FEA"/>
    <w:rsid w:val="00A42D6A"/>
    <w:rsid w:val="00A442F2"/>
    <w:rsid w:val="00A504B6"/>
    <w:rsid w:val="00A52DF4"/>
    <w:rsid w:val="00A53458"/>
    <w:rsid w:val="00A57525"/>
    <w:rsid w:val="00A57AF1"/>
    <w:rsid w:val="00A652A7"/>
    <w:rsid w:val="00A81874"/>
    <w:rsid w:val="00A82F18"/>
    <w:rsid w:val="00A83872"/>
    <w:rsid w:val="00A85F41"/>
    <w:rsid w:val="00A92ED7"/>
    <w:rsid w:val="00A92FC8"/>
    <w:rsid w:val="00AA19EB"/>
    <w:rsid w:val="00AA4B05"/>
    <w:rsid w:val="00AA6C5B"/>
    <w:rsid w:val="00AA7375"/>
    <w:rsid w:val="00AB2269"/>
    <w:rsid w:val="00AB2CDF"/>
    <w:rsid w:val="00AB458D"/>
    <w:rsid w:val="00AC3D8B"/>
    <w:rsid w:val="00AC456C"/>
    <w:rsid w:val="00AC683B"/>
    <w:rsid w:val="00AD176F"/>
    <w:rsid w:val="00AD7FEA"/>
    <w:rsid w:val="00AE0CA7"/>
    <w:rsid w:val="00AE7146"/>
    <w:rsid w:val="00AF012E"/>
    <w:rsid w:val="00AF2CE7"/>
    <w:rsid w:val="00AF5E1A"/>
    <w:rsid w:val="00AF5FB9"/>
    <w:rsid w:val="00B01FB3"/>
    <w:rsid w:val="00B02D5D"/>
    <w:rsid w:val="00B06354"/>
    <w:rsid w:val="00B07D10"/>
    <w:rsid w:val="00B13B2F"/>
    <w:rsid w:val="00B16A67"/>
    <w:rsid w:val="00B17E0A"/>
    <w:rsid w:val="00B2046F"/>
    <w:rsid w:val="00B206F7"/>
    <w:rsid w:val="00B22932"/>
    <w:rsid w:val="00B2350A"/>
    <w:rsid w:val="00B31C27"/>
    <w:rsid w:val="00B34E02"/>
    <w:rsid w:val="00B36AB9"/>
    <w:rsid w:val="00B372A9"/>
    <w:rsid w:val="00B37D11"/>
    <w:rsid w:val="00B40B82"/>
    <w:rsid w:val="00B41F94"/>
    <w:rsid w:val="00B4592B"/>
    <w:rsid w:val="00B469AD"/>
    <w:rsid w:val="00B47023"/>
    <w:rsid w:val="00B4764D"/>
    <w:rsid w:val="00B501E7"/>
    <w:rsid w:val="00B52C8F"/>
    <w:rsid w:val="00B55008"/>
    <w:rsid w:val="00B55961"/>
    <w:rsid w:val="00B66FAE"/>
    <w:rsid w:val="00B676D4"/>
    <w:rsid w:val="00B725D1"/>
    <w:rsid w:val="00B752BF"/>
    <w:rsid w:val="00B754A2"/>
    <w:rsid w:val="00B75A88"/>
    <w:rsid w:val="00B80230"/>
    <w:rsid w:val="00B8034A"/>
    <w:rsid w:val="00B832CC"/>
    <w:rsid w:val="00B848B6"/>
    <w:rsid w:val="00B86301"/>
    <w:rsid w:val="00B90577"/>
    <w:rsid w:val="00B9219B"/>
    <w:rsid w:val="00B927C6"/>
    <w:rsid w:val="00B930E2"/>
    <w:rsid w:val="00BA0EDB"/>
    <w:rsid w:val="00BA485F"/>
    <w:rsid w:val="00BA5679"/>
    <w:rsid w:val="00BA5F71"/>
    <w:rsid w:val="00BA6773"/>
    <w:rsid w:val="00BA705B"/>
    <w:rsid w:val="00BB35C6"/>
    <w:rsid w:val="00BB4100"/>
    <w:rsid w:val="00BB483F"/>
    <w:rsid w:val="00BB6A5F"/>
    <w:rsid w:val="00BC02E5"/>
    <w:rsid w:val="00BC0E60"/>
    <w:rsid w:val="00BC26A5"/>
    <w:rsid w:val="00BC69FA"/>
    <w:rsid w:val="00BD55E1"/>
    <w:rsid w:val="00BE08A1"/>
    <w:rsid w:val="00BE1517"/>
    <w:rsid w:val="00BE18BA"/>
    <w:rsid w:val="00BF4592"/>
    <w:rsid w:val="00C0016F"/>
    <w:rsid w:val="00C01C6A"/>
    <w:rsid w:val="00C04C3A"/>
    <w:rsid w:val="00C05153"/>
    <w:rsid w:val="00C11A6E"/>
    <w:rsid w:val="00C11DA6"/>
    <w:rsid w:val="00C11E66"/>
    <w:rsid w:val="00C20A4B"/>
    <w:rsid w:val="00C22642"/>
    <w:rsid w:val="00C2501E"/>
    <w:rsid w:val="00C25E8B"/>
    <w:rsid w:val="00C315CF"/>
    <w:rsid w:val="00C43226"/>
    <w:rsid w:val="00C43737"/>
    <w:rsid w:val="00C44013"/>
    <w:rsid w:val="00C453BD"/>
    <w:rsid w:val="00C45C81"/>
    <w:rsid w:val="00C46698"/>
    <w:rsid w:val="00C46EFA"/>
    <w:rsid w:val="00C4748C"/>
    <w:rsid w:val="00C51C56"/>
    <w:rsid w:val="00C57BC9"/>
    <w:rsid w:val="00C60104"/>
    <w:rsid w:val="00C6285A"/>
    <w:rsid w:val="00C62E7B"/>
    <w:rsid w:val="00C67F1F"/>
    <w:rsid w:val="00C73FE1"/>
    <w:rsid w:val="00C8067F"/>
    <w:rsid w:val="00C837A2"/>
    <w:rsid w:val="00C84189"/>
    <w:rsid w:val="00C87DF6"/>
    <w:rsid w:val="00C91263"/>
    <w:rsid w:val="00CA0885"/>
    <w:rsid w:val="00CB2916"/>
    <w:rsid w:val="00CD0021"/>
    <w:rsid w:val="00CD0BD7"/>
    <w:rsid w:val="00CD4538"/>
    <w:rsid w:val="00CD4671"/>
    <w:rsid w:val="00CE223C"/>
    <w:rsid w:val="00CE7667"/>
    <w:rsid w:val="00CF3131"/>
    <w:rsid w:val="00CF3BE1"/>
    <w:rsid w:val="00D00243"/>
    <w:rsid w:val="00D05ECD"/>
    <w:rsid w:val="00D068F3"/>
    <w:rsid w:val="00D06C6A"/>
    <w:rsid w:val="00D073CB"/>
    <w:rsid w:val="00D0795E"/>
    <w:rsid w:val="00D24964"/>
    <w:rsid w:val="00D30140"/>
    <w:rsid w:val="00D36EBA"/>
    <w:rsid w:val="00D40AC2"/>
    <w:rsid w:val="00D40F8A"/>
    <w:rsid w:val="00D4100E"/>
    <w:rsid w:val="00D41544"/>
    <w:rsid w:val="00D54466"/>
    <w:rsid w:val="00D61894"/>
    <w:rsid w:val="00D63A3C"/>
    <w:rsid w:val="00D6724D"/>
    <w:rsid w:val="00D6791A"/>
    <w:rsid w:val="00D707E2"/>
    <w:rsid w:val="00D747D6"/>
    <w:rsid w:val="00D75A83"/>
    <w:rsid w:val="00D7766A"/>
    <w:rsid w:val="00D87891"/>
    <w:rsid w:val="00D93670"/>
    <w:rsid w:val="00D96B09"/>
    <w:rsid w:val="00D96C7F"/>
    <w:rsid w:val="00DB0063"/>
    <w:rsid w:val="00DB03EE"/>
    <w:rsid w:val="00DC198D"/>
    <w:rsid w:val="00DC1E99"/>
    <w:rsid w:val="00DC2B67"/>
    <w:rsid w:val="00DC72BF"/>
    <w:rsid w:val="00DD0149"/>
    <w:rsid w:val="00DD4A38"/>
    <w:rsid w:val="00DE09DF"/>
    <w:rsid w:val="00DE2420"/>
    <w:rsid w:val="00DE7B95"/>
    <w:rsid w:val="00DF1892"/>
    <w:rsid w:val="00DF45D3"/>
    <w:rsid w:val="00E02E86"/>
    <w:rsid w:val="00E10D75"/>
    <w:rsid w:val="00E12024"/>
    <w:rsid w:val="00E14595"/>
    <w:rsid w:val="00E15CDF"/>
    <w:rsid w:val="00E16B88"/>
    <w:rsid w:val="00E213DC"/>
    <w:rsid w:val="00E323DF"/>
    <w:rsid w:val="00E44646"/>
    <w:rsid w:val="00E46F15"/>
    <w:rsid w:val="00E50599"/>
    <w:rsid w:val="00E5102D"/>
    <w:rsid w:val="00E5254C"/>
    <w:rsid w:val="00E57AAC"/>
    <w:rsid w:val="00E60F8C"/>
    <w:rsid w:val="00E76629"/>
    <w:rsid w:val="00E774B9"/>
    <w:rsid w:val="00E87C24"/>
    <w:rsid w:val="00E91579"/>
    <w:rsid w:val="00E95917"/>
    <w:rsid w:val="00E95C19"/>
    <w:rsid w:val="00EA69A4"/>
    <w:rsid w:val="00EB03F9"/>
    <w:rsid w:val="00EB0717"/>
    <w:rsid w:val="00EB4862"/>
    <w:rsid w:val="00EB4F99"/>
    <w:rsid w:val="00EB6167"/>
    <w:rsid w:val="00EC2435"/>
    <w:rsid w:val="00EC76EB"/>
    <w:rsid w:val="00ED42BB"/>
    <w:rsid w:val="00ED4B90"/>
    <w:rsid w:val="00ED6091"/>
    <w:rsid w:val="00ED71CB"/>
    <w:rsid w:val="00ED7231"/>
    <w:rsid w:val="00EE06A4"/>
    <w:rsid w:val="00EE1957"/>
    <w:rsid w:val="00EE516F"/>
    <w:rsid w:val="00EF07AE"/>
    <w:rsid w:val="00F070EE"/>
    <w:rsid w:val="00F07CC8"/>
    <w:rsid w:val="00F119B5"/>
    <w:rsid w:val="00F1253E"/>
    <w:rsid w:val="00F14F53"/>
    <w:rsid w:val="00F1693C"/>
    <w:rsid w:val="00F201E5"/>
    <w:rsid w:val="00F314E2"/>
    <w:rsid w:val="00F319F6"/>
    <w:rsid w:val="00F33250"/>
    <w:rsid w:val="00F342C5"/>
    <w:rsid w:val="00F3520B"/>
    <w:rsid w:val="00F356C3"/>
    <w:rsid w:val="00F40F5E"/>
    <w:rsid w:val="00F41EE4"/>
    <w:rsid w:val="00F4449B"/>
    <w:rsid w:val="00F44FF9"/>
    <w:rsid w:val="00F51142"/>
    <w:rsid w:val="00F519B3"/>
    <w:rsid w:val="00F52239"/>
    <w:rsid w:val="00F56CEA"/>
    <w:rsid w:val="00F60976"/>
    <w:rsid w:val="00F6216E"/>
    <w:rsid w:val="00F63D29"/>
    <w:rsid w:val="00F67D52"/>
    <w:rsid w:val="00F70102"/>
    <w:rsid w:val="00F732B6"/>
    <w:rsid w:val="00F74B48"/>
    <w:rsid w:val="00F74CE0"/>
    <w:rsid w:val="00F77CFD"/>
    <w:rsid w:val="00F83CA8"/>
    <w:rsid w:val="00F850B0"/>
    <w:rsid w:val="00F86B45"/>
    <w:rsid w:val="00F86D8E"/>
    <w:rsid w:val="00F872A2"/>
    <w:rsid w:val="00F93F65"/>
    <w:rsid w:val="00F95511"/>
    <w:rsid w:val="00F9578C"/>
    <w:rsid w:val="00FC2DC4"/>
    <w:rsid w:val="00FC3D76"/>
    <w:rsid w:val="00FC464E"/>
    <w:rsid w:val="00FC5481"/>
    <w:rsid w:val="00FD0A36"/>
    <w:rsid w:val="00FD146B"/>
    <w:rsid w:val="00FE08C7"/>
    <w:rsid w:val="00FE0F5C"/>
    <w:rsid w:val="00FE1DA6"/>
    <w:rsid w:val="00FE7AC7"/>
    <w:rsid w:val="00FF06DB"/>
    <w:rsid w:val="00FF29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A7F"/>
    <w:pPr>
      <w:spacing w:after="160" w:line="240" w:lineRule="auto"/>
    </w:pPr>
    <w:rPr>
      <w:rFonts w:ascii="Times New Roman" w:eastAsiaTheme="minorHAnsi" w:hAnsi="Times New Roman" w:cstheme="minorBidi"/>
      <w:sz w:val="26"/>
      <w:szCs w:val="26"/>
      <w:lang w:bidi="ar-SA"/>
    </w:rPr>
  </w:style>
  <w:style w:type="paragraph" w:styleId="Heading10">
    <w:name w:val="heading 1"/>
    <w:basedOn w:val="Normal"/>
    <w:next w:val="Normal"/>
    <w:link w:val="Heading1Char"/>
    <w:qFormat/>
    <w:rsid w:val="00B17E0A"/>
    <w:pPr>
      <w:keepNext/>
      <w:keepLines/>
      <w:suppressAutoHyphens/>
      <w:spacing w:before="360" w:after="240" w:line="300" w:lineRule="atLeast"/>
      <w:ind w:left="567" w:hanging="567"/>
      <w:outlineLvl w:val="0"/>
    </w:pPr>
    <w:rPr>
      <w:b/>
      <w:sz w:val="24"/>
    </w:rPr>
  </w:style>
  <w:style w:type="paragraph" w:styleId="Heading20">
    <w:name w:val="heading 2"/>
    <w:basedOn w:val="Normal"/>
    <w:next w:val="Normal"/>
    <w:link w:val="Heading2Char"/>
    <w:qFormat/>
    <w:rsid w:val="00B17E0A"/>
    <w:pPr>
      <w:keepNext/>
      <w:keepLines/>
      <w:suppressAutoHyphens/>
      <w:spacing w:before="360"/>
      <w:ind w:left="567" w:hanging="567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B17E0A"/>
    <w:pPr>
      <w:spacing w:before="360"/>
      <w:outlineLvl w:val="2"/>
    </w:pPr>
  </w:style>
  <w:style w:type="paragraph" w:styleId="Heading4">
    <w:name w:val="heading 4"/>
    <w:basedOn w:val="Normal"/>
    <w:next w:val="Normal"/>
    <w:link w:val="Heading4Char"/>
    <w:qFormat/>
    <w:rsid w:val="00B17E0A"/>
    <w:pPr>
      <w:spacing w:before="240"/>
      <w:outlineLvl w:val="3"/>
    </w:pPr>
  </w:style>
  <w:style w:type="paragraph" w:styleId="Heading5">
    <w:name w:val="heading 5"/>
    <w:basedOn w:val="Normal"/>
    <w:next w:val="Normal"/>
    <w:link w:val="Heading5Char"/>
    <w:qFormat/>
    <w:rsid w:val="00B17E0A"/>
    <w:pPr>
      <w:spacing w:before="240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B17E0A"/>
    <w:pPr>
      <w:spacing w:before="240"/>
      <w:outlineLvl w:val="5"/>
    </w:pPr>
  </w:style>
  <w:style w:type="paragraph" w:styleId="Heading7">
    <w:name w:val="heading 7"/>
    <w:basedOn w:val="Normal"/>
    <w:next w:val="Normal"/>
    <w:link w:val="Heading7Char"/>
    <w:qFormat/>
    <w:rsid w:val="00B17E0A"/>
    <w:pPr>
      <w:spacing w:before="240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B17E0A"/>
    <w:pPr>
      <w:spacing w:before="240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B17E0A"/>
    <w:pPr>
      <w:spacing w:before="24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stract">
    <w:name w:val="abstract"/>
    <w:basedOn w:val="Normal"/>
    <w:rsid w:val="00B17E0A"/>
    <w:pPr>
      <w:spacing w:before="600" w:after="360" w:line="220" w:lineRule="atLeast"/>
      <w:ind w:left="567" w:right="567"/>
      <w:contextualSpacing/>
    </w:pPr>
    <w:rPr>
      <w:sz w:val="18"/>
    </w:rPr>
  </w:style>
  <w:style w:type="paragraph" w:customStyle="1" w:styleId="address">
    <w:name w:val="address"/>
    <w:basedOn w:val="Normal"/>
    <w:rsid w:val="00B17E0A"/>
    <w:pPr>
      <w:spacing w:after="200" w:line="220" w:lineRule="atLeast"/>
      <w:contextualSpacing/>
      <w:jc w:val="center"/>
    </w:pPr>
    <w:rPr>
      <w:sz w:val="18"/>
    </w:rPr>
  </w:style>
  <w:style w:type="numbering" w:customStyle="1" w:styleId="arabnumitem">
    <w:name w:val="arabnumitem"/>
    <w:basedOn w:val="NoList"/>
    <w:rsid w:val="00B17E0A"/>
    <w:pPr>
      <w:numPr>
        <w:numId w:val="1"/>
      </w:numPr>
    </w:pPr>
  </w:style>
  <w:style w:type="paragraph" w:styleId="ListBullet">
    <w:name w:val="List Bullet"/>
    <w:basedOn w:val="Normal"/>
    <w:rsid w:val="00B17E0A"/>
    <w:pPr>
      <w:numPr>
        <w:numId w:val="7"/>
      </w:numPr>
      <w:spacing w:before="120" w:after="120"/>
      <w:contextualSpacing/>
    </w:pPr>
  </w:style>
  <w:style w:type="paragraph" w:customStyle="1" w:styleId="author">
    <w:name w:val="author"/>
    <w:basedOn w:val="Normal"/>
    <w:next w:val="address"/>
    <w:rsid w:val="00B17E0A"/>
    <w:pPr>
      <w:spacing w:after="200"/>
      <w:jc w:val="center"/>
    </w:pPr>
  </w:style>
  <w:style w:type="paragraph" w:customStyle="1" w:styleId="bulletitem">
    <w:name w:val="bulletitem"/>
    <w:basedOn w:val="Normal"/>
    <w:rsid w:val="00B17E0A"/>
    <w:pPr>
      <w:numPr>
        <w:numId w:val="11"/>
      </w:numPr>
      <w:spacing w:before="160"/>
      <w:contextualSpacing/>
    </w:pPr>
  </w:style>
  <w:style w:type="paragraph" w:customStyle="1" w:styleId="dashitem">
    <w:name w:val="dashitem"/>
    <w:basedOn w:val="Normal"/>
    <w:rsid w:val="00B17E0A"/>
    <w:pPr>
      <w:numPr>
        <w:numId w:val="12"/>
      </w:numPr>
      <w:spacing w:before="160"/>
      <w:contextualSpacing/>
    </w:pPr>
  </w:style>
  <w:style w:type="character" w:customStyle="1" w:styleId="e-mail">
    <w:name w:val="e-mail"/>
    <w:basedOn w:val="DefaultParagraphFont"/>
    <w:rsid w:val="00B17E0A"/>
    <w:rPr>
      <w:rFonts w:ascii="Courier" w:hAnsi="Courier"/>
      <w:noProof/>
      <w:lang w:val="en-US"/>
    </w:rPr>
  </w:style>
  <w:style w:type="paragraph" w:customStyle="1" w:styleId="equation">
    <w:name w:val="equation"/>
    <w:basedOn w:val="Normal"/>
    <w:next w:val="Normal"/>
    <w:rsid w:val="00B17E0A"/>
    <w:pPr>
      <w:tabs>
        <w:tab w:val="center" w:pos="3289"/>
        <w:tab w:val="right" w:pos="6917"/>
      </w:tabs>
      <w:spacing w:before="160"/>
    </w:pPr>
  </w:style>
  <w:style w:type="paragraph" w:customStyle="1" w:styleId="figurecaption">
    <w:name w:val="figurecaption"/>
    <w:basedOn w:val="Normal"/>
    <w:next w:val="Normal"/>
    <w:rsid w:val="00B17E0A"/>
    <w:pPr>
      <w:keepLines/>
      <w:spacing w:before="120" w:after="240" w:line="220" w:lineRule="atLeast"/>
      <w:jc w:val="center"/>
    </w:pPr>
    <w:rPr>
      <w:sz w:val="18"/>
    </w:rPr>
  </w:style>
  <w:style w:type="character" w:styleId="FootnoteReference">
    <w:name w:val="footnote reference"/>
    <w:basedOn w:val="DefaultParagraphFont"/>
    <w:rsid w:val="00B17E0A"/>
    <w:rPr>
      <w:position w:val="0"/>
      <w:vertAlign w:val="superscript"/>
    </w:rPr>
  </w:style>
  <w:style w:type="paragraph" w:styleId="Footer">
    <w:name w:val="footer"/>
    <w:basedOn w:val="Normal"/>
    <w:link w:val="FooterChar"/>
    <w:rsid w:val="00B17E0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paragraph" w:customStyle="1" w:styleId="heading1">
    <w:name w:val="heading1"/>
    <w:basedOn w:val="Heading10"/>
    <w:next w:val="Normal"/>
    <w:rsid w:val="00B17E0A"/>
    <w:pPr>
      <w:numPr>
        <w:numId w:val="8"/>
      </w:numPr>
    </w:pPr>
    <w:rPr>
      <w:bCs/>
    </w:rPr>
  </w:style>
  <w:style w:type="paragraph" w:customStyle="1" w:styleId="heading2">
    <w:name w:val="heading2"/>
    <w:basedOn w:val="Heading20"/>
    <w:next w:val="Normal"/>
    <w:rsid w:val="00B17E0A"/>
    <w:pPr>
      <w:numPr>
        <w:ilvl w:val="1"/>
        <w:numId w:val="8"/>
      </w:numPr>
    </w:pPr>
    <w:rPr>
      <w:bCs/>
      <w:iCs/>
    </w:rPr>
  </w:style>
  <w:style w:type="character" w:customStyle="1" w:styleId="heading30">
    <w:name w:val="heading3"/>
    <w:basedOn w:val="DefaultParagraphFont"/>
    <w:rsid w:val="00B17E0A"/>
    <w:rPr>
      <w:b/>
    </w:rPr>
  </w:style>
  <w:style w:type="character" w:customStyle="1" w:styleId="heading40">
    <w:name w:val="heading4"/>
    <w:basedOn w:val="DefaultParagraphFont"/>
    <w:rsid w:val="00B17E0A"/>
    <w:rPr>
      <w:i/>
    </w:rPr>
  </w:style>
  <w:style w:type="numbering" w:customStyle="1" w:styleId="headings">
    <w:name w:val="headings"/>
    <w:basedOn w:val="arabnumitem"/>
    <w:rsid w:val="00B17E0A"/>
    <w:pPr>
      <w:numPr>
        <w:numId w:val="4"/>
      </w:numPr>
    </w:pPr>
  </w:style>
  <w:style w:type="character" w:styleId="Hyperlink">
    <w:name w:val="Hyperlink"/>
    <w:basedOn w:val="DefaultParagraphFont"/>
    <w:uiPriority w:val="99"/>
    <w:rsid w:val="00B17E0A"/>
    <w:rPr>
      <w:color w:val="auto"/>
      <w:u w:val="none"/>
    </w:rPr>
  </w:style>
  <w:style w:type="paragraph" w:customStyle="1" w:styleId="image">
    <w:name w:val="image"/>
    <w:basedOn w:val="Normal"/>
    <w:next w:val="Normal"/>
    <w:rsid w:val="00B17E0A"/>
    <w:pPr>
      <w:spacing w:before="240" w:after="120"/>
      <w:jc w:val="center"/>
    </w:pPr>
  </w:style>
  <w:style w:type="numbering" w:customStyle="1" w:styleId="itemization">
    <w:name w:val="itemization"/>
    <w:basedOn w:val="NoList"/>
    <w:semiHidden/>
    <w:rsid w:val="00B17E0A"/>
  </w:style>
  <w:style w:type="numbering" w:customStyle="1" w:styleId="itemization1">
    <w:name w:val="itemization1"/>
    <w:basedOn w:val="NoList"/>
    <w:rsid w:val="00B17E0A"/>
    <w:pPr>
      <w:numPr>
        <w:numId w:val="2"/>
      </w:numPr>
    </w:pPr>
  </w:style>
  <w:style w:type="numbering" w:customStyle="1" w:styleId="itemization2">
    <w:name w:val="itemization2"/>
    <w:basedOn w:val="NoList"/>
    <w:rsid w:val="00B17E0A"/>
    <w:pPr>
      <w:numPr>
        <w:numId w:val="3"/>
      </w:numPr>
    </w:pPr>
  </w:style>
  <w:style w:type="paragraph" w:customStyle="1" w:styleId="keywords">
    <w:name w:val="keywords"/>
    <w:basedOn w:val="abstract"/>
    <w:next w:val="heading1"/>
    <w:rsid w:val="007809D1"/>
    <w:pPr>
      <w:spacing w:before="220"/>
      <w:contextualSpacing w:val="0"/>
    </w:pPr>
  </w:style>
  <w:style w:type="paragraph" w:styleId="Header">
    <w:name w:val="header"/>
    <w:basedOn w:val="Normal"/>
    <w:link w:val="HeaderChar"/>
    <w:rsid w:val="00B17E0A"/>
    <w:pPr>
      <w:tabs>
        <w:tab w:val="center" w:pos="4536"/>
        <w:tab w:val="right" w:pos="9072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rsid w:val="0090666A"/>
    <w:rPr>
      <w:rFonts w:ascii="Times New Roman" w:eastAsia="Times New Roman" w:hAnsi="Times New Roman"/>
      <w:sz w:val="18"/>
      <w:szCs w:val="20"/>
      <w:lang w:eastAsia="de-DE" w:bidi="ar-SA"/>
    </w:rPr>
  </w:style>
  <w:style w:type="paragraph" w:styleId="ListNumber">
    <w:name w:val="List Number"/>
    <w:basedOn w:val="Normal"/>
    <w:rsid w:val="00B17E0A"/>
    <w:pPr>
      <w:numPr>
        <w:numId w:val="9"/>
      </w:numPr>
    </w:pPr>
  </w:style>
  <w:style w:type="paragraph" w:customStyle="1" w:styleId="numitem">
    <w:name w:val="numitem"/>
    <w:basedOn w:val="Normal"/>
    <w:rsid w:val="00B17E0A"/>
    <w:pPr>
      <w:numPr>
        <w:numId w:val="13"/>
      </w:numPr>
      <w:spacing w:before="160"/>
      <w:contextualSpacing/>
    </w:pPr>
  </w:style>
  <w:style w:type="paragraph" w:customStyle="1" w:styleId="p1a">
    <w:name w:val="p1a"/>
    <w:basedOn w:val="Normal"/>
    <w:rsid w:val="00B17E0A"/>
  </w:style>
  <w:style w:type="paragraph" w:customStyle="1" w:styleId="programcode">
    <w:name w:val="programcode"/>
    <w:basedOn w:val="Normal"/>
    <w:rsid w:val="00B17E0A"/>
    <w:pPr>
      <w:tabs>
        <w:tab w:val="left" w:pos="227"/>
        <w:tab w:val="left" w:pos="454"/>
        <w:tab w:val="left" w:pos="680"/>
        <w:tab w:val="left" w:pos="907"/>
        <w:tab w:val="left" w:pos="1134"/>
        <w:tab w:val="left" w:pos="1361"/>
        <w:tab w:val="left" w:pos="1588"/>
        <w:tab w:val="left" w:pos="1814"/>
        <w:tab w:val="left" w:pos="2041"/>
        <w:tab w:val="left" w:pos="2268"/>
        <w:tab w:val="left" w:pos="2495"/>
        <w:tab w:val="left" w:pos="2722"/>
        <w:tab w:val="left" w:pos="2948"/>
        <w:tab w:val="left" w:pos="3175"/>
        <w:tab w:val="left" w:pos="3402"/>
        <w:tab w:val="left" w:pos="3629"/>
        <w:tab w:val="left" w:pos="3856"/>
        <w:tab w:val="left" w:pos="4082"/>
        <w:tab w:val="left" w:pos="4309"/>
        <w:tab w:val="left" w:pos="4536"/>
        <w:tab w:val="left" w:pos="4763"/>
        <w:tab w:val="left" w:pos="4990"/>
        <w:tab w:val="left" w:pos="5216"/>
        <w:tab w:val="left" w:pos="5443"/>
        <w:tab w:val="left" w:pos="5670"/>
        <w:tab w:val="left" w:pos="5897"/>
        <w:tab w:val="left" w:pos="6124"/>
        <w:tab w:val="left" w:pos="6350"/>
        <w:tab w:val="left" w:pos="6577"/>
      </w:tabs>
      <w:spacing w:before="160"/>
      <w:contextualSpacing/>
    </w:pPr>
    <w:rPr>
      <w:rFonts w:ascii="Courier" w:hAnsi="Courier"/>
    </w:rPr>
  </w:style>
  <w:style w:type="paragraph" w:customStyle="1" w:styleId="referenceitem">
    <w:name w:val="referenceitem"/>
    <w:basedOn w:val="Normal"/>
    <w:rsid w:val="00B4592B"/>
    <w:pPr>
      <w:numPr>
        <w:numId w:val="10"/>
      </w:numPr>
      <w:spacing w:line="220" w:lineRule="atLeast"/>
    </w:pPr>
    <w:rPr>
      <w:sz w:val="18"/>
    </w:rPr>
  </w:style>
  <w:style w:type="numbering" w:customStyle="1" w:styleId="referencelist">
    <w:name w:val="referencelist"/>
    <w:basedOn w:val="NoList"/>
    <w:semiHidden/>
    <w:rsid w:val="00B17E0A"/>
    <w:pPr>
      <w:numPr>
        <w:numId w:val="5"/>
      </w:numPr>
    </w:pPr>
  </w:style>
  <w:style w:type="paragraph" w:customStyle="1" w:styleId="runninghead-left">
    <w:name w:val="running head - left"/>
    <w:basedOn w:val="Normal"/>
    <w:rsid w:val="00B17E0A"/>
    <w:rPr>
      <w:sz w:val="18"/>
      <w:szCs w:val="18"/>
    </w:rPr>
  </w:style>
  <w:style w:type="character" w:customStyle="1" w:styleId="Heading1Char">
    <w:name w:val="Heading 1 Char"/>
    <w:basedOn w:val="DefaultParagraphFont"/>
    <w:link w:val="Heading10"/>
    <w:rsid w:val="0090666A"/>
    <w:rPr>
      <w:rFonts w:ascii="Times New Roman" w:eastAsia="Times New Roman" w:hAnsi="Times New Roman"/>
      <w:b/>
      <w:sz w:val="24"/>
      <w:szCs w:val="20"/>
      <w:lang w:eastAsia="de-DE" w:bidi="ar-SA"/>
    </w:rPr>
  </w:style>
  <w:style w:type="character" w:customStyle="1" w:styleId="Heading2Char">
    <w:name w:val="Heading 2 Char"/>
    <w:basedOn w:val="DefaultParagraphFont"/>
    <w:link w:val="Heading20"/>
    <w:rsid w:val="0090666A"/>
    <w:rPr>
      <w:rFonts w:ascii="Times New Roman" w:eastAsia="Times New Roman" w:hAnsi="Times New Roman"/>
      <w:b/>
      <w:sz w:val="20"/>
      <w:szCs w:val="20"/>
      <w:lang w:eastAsia="de-DE" w:bidi="ar-SA"/>
    </w:rPr>
  </w:style>
  <w:style w:type="character" w:customStyle="1" w:styleId="Heading3Char">
    <w:name w:val="Heading 3 Char"/>
    <w:basedOn w:val="DefaultParagraphFont"/>
    <w:link w:val="Heading3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character" w:customStyle="1" w:styleId="Heading4Char">
    <w:name w:val="Heading 4 Char"/>
    <w:basedOn w:val="DefaultParagraphFont"/>
    <w:link w:val="Heading4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character" w:customStyle="1" w:styleId="Heading5Char">
    <w:name w:val="Heading 5 Char"/>
    <w:basedOn w:val="DefaultParagraphFont"/>
    <w:link w:val="Heading5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character" w:customStyle="1" w:styleId="Heading6Char">
    <w:name w:val="Heading 6 Char"/>
    <w:basedOn w:val="DefaultParagraphFont"/>
    <w:link w:val="Heading6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character" w:customStyle="1" w:styleId="Heading7Char">
    <w:name w:val="Heading 7 Char"/>
    <w:basedOn w:val="DefaultParagraphFont"/>
    <w:link w:val="Heading7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character" w:customStyle="1" w:styleId="Heading8Char">
    <w:name w:val="Heading 8 Char"/>
    <w:basedOn w:val="DefaultParagraphFont"/>
    <w:link w:val="Heading8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character" w:customStyle="1" w:styleId="Heading9Char">
    <w:name w:val="Heading 9 Char"/>
    <w:basedOn w:val="DefaultParagraphFont"/>
    <w:link w:val="Heading9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paragraph" w:customStyle="1" w:styleId="runninghead-right">
    <w:name w:val="running head - right"/>
    <w:basedOn w:val="Normal"/>
    <w:rsid w:val="00B17E0A"/>
    <w:pPr>
      <w:jc w:val="right"/>
    </w:pPr>
    <w:rPr>
      <w:bCs/>
      <w:sz w:val="18"/>
      <w:szCs w:val="18"/>
    </w:rPr>
  </w:style>
  <w:style w:type="character" w:styleId="PageNumber">
    <w:name w:val="page number"/>
    <w:basedOn w:val="DefaultParagraphFont"/>
    <w:rsid w:val="00B17E0A"/>
    <w:rPr>
      <w:sz w:val="18"/>
    </w:rPr>
  </w:style>
  <w:style w:type="paragraph" w:customStyle="1" w:styleId="papertitle">
    <w:name w:val="papertitle"/>
    <w:basedOn w:val="Normal"/>
    <w:next w:val="author"/>
    <w:rsid w:val="00B17E0A"/>
    <w:pPr>
      <w:keepNext/>
      <w:keepLines/>
      <w:suppressAutoHyphens/>
      <w:spacing w:after="480" w:line="360" w:lineRule="atLeast"/>
      <w:jc w:val="center"/>
    </w:pPr>
    <w:rPr>
      <w:b/>
      <w:sz w:val="28"/>
    </w:rPr>
  </w:style>
  <w:style w:type="paragraph" w:customStyle="1" w:styleId="papersubtitle">
    <w:name w:val="papersubtitle"/>
    <w:basedOn w:val="papertitle"/>
    <w:next w:val="author"/>
    <w:rsid w:val="00B17E0A"/>
    <w:pPr>
      <w:spacing w:before="120" w:line="280" w:lineRule="atLeast"/>
    </w:pPr>
    <w:rPr>
      <w:sz w:val="24"/>
    </w:rPr>
  </w:style>
  <w:style w:type="paragraph" w:customStyle="1" w:styleId="tablecaption">
    <w:name w:val="tablecaption"/>
    <w:basedOn w:val="Normal"/>
    <w:next w:val="Normal"/>
    <w:rsid w:val="00B17E0A"/>
    <w:pPr>
      <w:keepNext/>
      <w:keepLines/>
      <w:spacing w:before="240" w:after="120" w:line="220" w:lineRule="atLeast"/>
      <w:jc w:val="center"/>
    </w:pPr>
    <w:rPr>
      <w:sz w:val="18"/>
      <w:lang w:val="de-DE"/>
    </w:rPr>
  </w:style>
  <w:style w:type="character" w:customStyle="1" w:styleId="url">
    <w:name w:val="url"/>
    <w:basedOn w:val="DefaultParagraphFont"/>
    <w:rsid w:val="00B17E0A"/>
    <w:rPr>
      <w:rFonts w:ascii="Courier" w:hAnsi="Courier"/>
      <w:noProof/>
      <w:lang w:val="en-US"/>
    </w:rPr>
  </w:style>
  <w:style w:type="paragraph" w:styleId="FootnoteText">
    <w:name w:val="footnote text"/>
    <w:basedOn w:val="Normal"/>
    <w:link w:val="FootnoteTextChar"/>
    <w:rsid w:val="00B17E0A"/>
    <w:pPr>
      <w:spacing w:line="220" w:lineRule="atLeast"/>
      <w:ind w:left="227" w:hanging="227"/>
    </w:pPr>
    <w:rPr>
      <w:sz w:val="18"/>
    </w:rPr>
  </w:style>
  <w:style w:type="character" w:customStyle="1" w:styleId="FootnoteTextChar">
    <w:name w:val="Footnote Text Char"/>
    <w:basedOn w:val="DefaultParagraphFont"/>
    <w:link w:val="FootnoteText"/>
    <w:rsid w:val="00364275"/>
    <w:rPr>
      <w:rFonts w:ascii="Times New Roman" w:eastAsia="Times New Roman" w:hAnsi="Times New Roman"/>
      <w:sz w:val="18"/>
      <w:szCs w:val="20"/>
      <w:lang w:eastAsia="de-DE" w:bidi="ar-SA"/>
    </w:rPr>
  </w:style>
  <w:style w:type="paragraph" w:styleId="BalloonText">
    <w:name w:val="Balloon Text"/>
    <w:basedOn w:val="Normal"/>
    <w:link w:val="BalloonTextChar"/>
    <w:rsid w:val="007D3F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D3F01"/>
    <w:rPr>
      <w:rFonts w:ascii="Tahoma" w:eastAsia="Times New Roman" w:hAnsi="Tahoma" w:cs="Tahoma"/>
      <w:sz w:val="16"/>
      <w:szCs w:val="16"/>
      <w:lang w:eastAsia="de-DE" w:bidi="ar-SA"/>
    </w:rPr>
  </w:style>
  <w:style w:type="character" w:customStyle="1" w:styleId="RH">
    <w:name w:val="RH"/>
    <w:basedOn w:val="DefaultParagraphFont"/>
    <w:rsid w:val="000F1F28"/>
  </w:style>
  <w:style w:type="paragraph" w:customStyle="1" w:styleId="ReferenceLine">
    <w:name w:val="ReferenceLine"/>
    <w:basedOn w:val="p1a"/>
    <w:rsid w:val="00B17E0A"/>
    <w:pPr>
      <w:spacing w:line="200" w:lineRule="exact"/>
    </w:pPr>
    <w:rPr>
      <w:sz w:val="16"/>
    </w:rPr>
  </w:style>
  <w:style w:type="paragraph" w:styleId="ListParagraph">
    <w:name w:val="List Paragraph"/>
    <w:basedOn w:val="Normal"/>
    <w:uiPriority w:val="34"/>
    <w:qFormat/>
    <w:rsid w:val="001D60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A7F"/>
    <w:pPr>
      <w:spacing w:after="160" w:line="240" w:lineRule="auto"/>
    </w:pPr>
    <w:rPr>
      <w:rFonts w:ascii="Times New Roman" w:eastAsiaTheme="minorHAnsi" w:hAnsi="Times New Roman" w:cstheme="minorBidi"/>
      <w:sz w:val="26"/>
      <w:szCs w:val="26"/>
      <w:lang w:bidi="ar-SA"/>
    </w:rPr>
  </w:style>
  <w:style w:type="paragraph" w:styleId="Heading10">
    <w:name w:val="heading 1"/>
    <w:basedOn w:val="Normal"/>
    <w:next w:val="Normal"/>
    <w:link w:val="Heading1Char"/>
    <w:qFormat/>
    <w:rsid w:val="00B17E0A"/>
    <w:pPr>
      <w:keepNext/>
      <w:keepLines/>
      <w:suppressAutoHyphens/>
      <w:spacing w:before="360" w:after="240" w:line="300" w:lineRule="atLeast"/>
      <w:ind w:left="567" w:hanging="567"/>
      <w:outlineLvl w:val="0"/>
    </w:pPr>
    <w:rPr>
      <w:b/>
      <w:sz w:val="24"/>
    </w:rPr>
  </w:style>
  <w:style w:type="paragraph" w:styleId="Heading20">
    <w:name w:val="heading 2"/>
    <w:basedOn w:val="Normal"/>
    <w:next w:val="Normal"/>
    <w:link w:val="Heading2Char"/>
    <w:qFormat/>
    <w:rsid w:val="00B17E0A"/>
    <w:pPr>
      <w:keepNext/>
      <w:keepLines/>
      <w:suppressAutoHyphens/>
      <w:spacing w:before="360"/>
      <w:ind w:left="567" w:hanging="567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B17E0A"/>
    <w:pPr>
      <w:spacing w:before="360"/>
      <w:outlineLvl w:val="2"/>
    </w:pPr>
  </w:style>
  <w:style w:type="paragraph" w:styleId="Heading4">
    <w:name w:val="heading 4"/>
    <w:basedOn w:val="Normal"/>
    <w:next w:val="Normal"/>
    <w:link w:val="Heading4Char"/>
    <w:qFormat/>
    <w:rsid w:val="00B17E0A"/>
    <w:pPr>
      <w:spacing w:before="240"/>
      <w:outlineLvl w:val="3"/>
    </w:pPr>
  </w:style>
  <w:style w:type="paragraph" w:styleId="Heading5">
    <w:name w:val="heading 5"/>
    <w:basedOn w:val="Normal"/>
    <w:next w:val="Normal"/>
    <w:link w:val="Heading5Char"/>
    <w:qFormat/>
    <w:rsid w:val="00B17E0A"/>
    <w:pPr>
      <w:spacing w:before="240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B17E0A"/>
    <w:pPr>
      <w:spacing w:before="240"/>
      <w:outlineLvl w:val="5"/>
    </w:pPr>
  </w:style>
  <w:style w:type="paragraph" w:styleId="Heading7">
    <w:name w:val="heading 7"/>
    <w:basedOn w:val="Normal"/>
    <w:next w:val="Normal"/>
    <w:link w:val="Heading7Char"/>
    <w:qFormat/>
    <w:rsid w:val="00B17E0A"/>
    <w:pPr>
      <w:spacing w:before="240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B17E0A"/>
    <w:pPr>
      <w:spacing w:before="240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B17E0A"/>
    <w:pPr>
      <w:spacing w:before="24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stract">
    <w:name w:val="abstract"/>
    <w:basedOn w:val="Normal"/>
    <w:rsid w:val="00B17E0A"/>
    <w:pPr>
      <w:spacing w:before="600" w:after="360" w:line="220" w:lineRule="atLeast"/>
      <w:ind w:left="567" w:right="567"/>
      <w:contextualSpacing/>
    </w:pPr>
    <w:rPr>
      <w:sz w:val="18"/>
    </w:rPr>
  </w:style>
  <w:style w:type="paragraph" w:customStyle="1" w:styleId="address">
    <w:name w:val="address"/>
    <w:basedOn w:val="Normal"/>
    <w:rsid w:val="00B17E0A"/>
    <w:pPr>
      <w:spacing w:after="200" w:line="220" w:lineRule="atLeast"/>
      <w:contextualSpacing/>
      <w:jc w:val="center"/>
    </w:pPr>
    <w:rPr>
      <w:sz w:val="18"/>
    </w:rPr>
  </w:style>
  <w:style w:type="numbering" w:customStyle="1" w:styleId="arabnumitem">
    <w:name w:val="arabnumitem"/>
    <w:basedOn w:val="NoList"/>
    <w:rsid w:val="00B17E0A"/>
    <w:pPr>
      <w:numPr>
        <w:numId w:val="1"/>
      </w:numPr>
    </w:pPr>
  </w:style>
  <w:style w:type="paragraph" w:styleId="ListBullet">
    <w:name w:val="List Bullet"/>
    <w:basedOn w:val="Normal"/>
    <w:rsid w:val="00B17E0A"/>
    <w:pPr>
      <w:numPr>
        <w:numId w:val="7"/>
      </w:numPr>
      <w:spacing w:before="120" w:after="120"/>
      <w:contextualSpacing/>
    </w:pPr>
  </w:style>
  <w:style w:type="paragraph" w:customStyle="1" w:styleId="author">
    <w:name w:val="author"/>
    <w:basedOn w:val="Normal"/>
    <w:next w:val="address"/>
    <w:rsid w:val="00B17E0A"/>
    <w:pPr>
      <w:spacing w:after="200"/>
      <w:jc w:val="center"/>
    </w:pPr>
  </w:style>
  <w:style w:type="paragraph" w:customStyle="1" w:styleId="bulletitem">
    <w:name w:val="bulletitem"/>
    <w:basedOn w:val="Normal"/>
    <w:rsid w:val="00B17E0A"/>
    <w:pPr>
      <w:numPr>
        <w:numId w:val="11"/>
      </w:numPr>
      <w:spacing w:before="160"/>
      <w:contextualSpacing/>
    </w:pPr>
  </w:style>
  <w:style w:type="paragraph" w:customStyle="1" w:styleId="dashitem">
    <w:name w:val="dashitem"/>
    <w:basedOn w:val="Normal"/>
    <w:rsid w:val="00B17E0A"/>
    <w:pPr>
      <w:numPr>
        <w:numId w:val="12"/>
      </w:numPr>
      <w:spacing w:before="160"/>
      <w:contextualSpacing/>
    </w:pPr>
  </w:style>
  <w:style w:type="character" w:customStyle="1" w:styleId="e-mail">
    <w:name w:val="e-mail"/>
    <w:basedOn w:val="DefaultParagraphFont"/>
    <w:rsid w:val="00B17E0A"/>
    <w:rPr>
      <w:rFonts w:ascii="Courier" w:hAnsi="Courier"/>
      <w:noProof/>
      <w:lang w:val="en-US"/>
    </w:rPr>
  </w:style>
  <w:style w:type="paragraph" w:customStyle="1" w:styleId="equation">
    <w:name w:val="equation"/>
    <w:basedOn w:val="Normal"/>
    <w:next w:val="Normal"/>
    <w:rsid w:val="00B17E0A"/>
    <w:pPr>
      <w:tabs>
        <w:tab w:val="center" w:pos="3289"/>
        <w:tab w:val="right" w:pos="6917"/>
      </w:tabs>
      <w:spacing w:before="160"/>
    </w:pPr>
  </w:style>
  <w:style w:type="paragraph" w:customStyle="1" w:styleId="figurecaption">
    <w:name w:val="figurecaption"/>
    <w:basedOn w:val="Normal"/>
    <w:next w:val="Normal"/>
    <w:rsid w:val="00B17E0A"/>
    <w:pPr>
      <w:keepLines/>
      <w:spacing w:before="120" w:after="240" w:line="220" w:lineRule="atLeast"/>
      <w:jc w:val="center"/>
    </w:pPr>
    <w:rPr>
      <w:sz w:val="18"/>
    </w:rPr>
  </w:style>
  <w:style w:type="character" w:styleId="FootnoteReference">
    <w:name w:val="footnote reference"/>
    <w:basedOn w:val="DefaultParagraphFont"/>
    <w:rsid w:val="00B17E0A"/>
    <w:rPr>
      <w:position w:val="0"/>
      <w:vertAlign w:val="superscript"/>
    </w:rPr>
  </w:style>
  <w:style w:type="paragraph" w:styleId="Footer">
    <w:name w:val="footer"/>
    <w:basedOn w:val="Normal"/>
    <w:link w:val="FooterChar"/>
    <w:rsid w:val="00B17E0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paragraph" w:customStyle="1" w:styleId="heading1">
    <w:name w:val="heading1"/>
    <w:basedOn w:val="Heading10"/>
    <w:next w:val="Normal"/>
    <w:rsid w:val="00B17E0A"/>
    <w:pPr>
      <w:numPr>
        <w:numId w:val="8"/>
      </w:numPr>
    </w:pPr>
    <w:rPr>
      <w:bCs/>
    </w:rPr>
  </w:style>
  <w:style w:type="paragraph" w:customStyle="1" w:styleId="heading2">
    <w:name w:val="heading2"/>
    <w:basedOn w:val="Heading20"/>
    <w:next w:val="Normal"/>
    <w:rsid w:val="00B17E0A"/>
    <w:pPr>
      <w:numPr>
        <w:ilvl w:val="1"/>
        <w:numId w:val="8"/>
      </w:numPr>
    </w:pPr>
    <w:rPr>
      <w:bCs/>
      <w:iCs/>
    </w:rPr>
  </w:style>
  <w:style w:type="character" w:customStyle="1" w:styleId="heading30">
    <w:name w:val="heading3"/>
    <w:basedOn w:val="DefaultParagraphFont"/>
    <w:rsid w:val="00B17E0A"/>
    <w:rPr>
      <w:b/>
    </w:rPr>
  </w:style>
  <w:style w:type="character" w:customStyle="1" w:styleId="heading40">
    <w:name w:val="heading4"/>
    <w:basedOn w:val="DefaultParagraphFont"/>
    <w:rsid w:val="00B17E0A"/>
    <w:rPr>
      <w:i/>
    </w:rPr>
  </w:style>
  <w:style w:type="numbering" w:customStyle="1" w:styleId="headings">
    <w:name w:val="headings"/>
    <w:basedOn w:val="arabnumitem"/>
    <w:rsid w:val="00B17E0A"/>
    <w:pPr>
      <w:numPr>
        <w:numId w:val="4"/>
      </w:numPr>
    </w:pPr>
  </w:style>
  <w:style w:type="character" w:styleId="Hyperlink">
    <w:name w:val="Hyperlink"/>
    <w:basedOn w:val="DefaultParagraphFont"/>
    <w:uiPriority w:val="99"/>
    <w:rsid w:val="00B17E0A"/>
    <w:rPr>
      <w:color w:val="auto"/>
      <w:u w:val="none"/>
    </w:rPr>
  </w:style>
  <w:style w:type="paragraph" w:customStyle="1" w:styleId="image">
    <w:name w:val="image"/>
    <w:basedOn w:val="Normal"/>
    <w:next w:val="Normal"/>
    <w:rsid w:val="00B17E0A"/>
    <w:pPr>
      <w:spacing w:before="240" w:after="120"/>
      <w:jc w:val="center"/>
    </w:pPr>
  </w:style>
  <w:style w:type="numbering" w:customStyle="1" w:styleId="itemization">
    <w:name w:val="itemization"/>
    <w:basedOn w:val="NoList"/>
    <w:semiHidden/>
    <w:rsid w:val="00B17E0A"/>
  </w:style>
  <w:style w:type="numbering" w:customStyle="1" w:styleId="itemization1">
    <w:name w:val="itemization1"/>
    <w:basedOn w:val="NoList"/>
    <w:rsid w:val="00B17E0A"/>
    <w:pPr>
      <w:numPr>
        <w:numId w:val="2"/>
      </w:numPr>
    </w:pPr>
  </w:style>
  <w:style w:type="numbering" w:customStyle="1" w:styleId="itemization2">
    <w:name w:val="itemization2"/>
    <w:basedOn w:val="NoList"/>
    <w:rsid w:val="00B17E0A"/>
    <w:pPr>
      <w:numPr>
        <w:numId w:val="3"/>
      </w:numPr>
    </w:pPr>
  </w:style>
  <w:style w:type="paragraph" w:customStyle="1" w:styleId="keywords">
    <w:name w:val="keywords"/>
    <w:basedOn w:val="abstract"/>
    <w:next w:val="heading1"/>
    <w:rsid w:val="007809D1"/>
    <w:pPr>
      <w:spacing w:before="220"/>
      <w:contextualSpacing w:val="0"/>
    </w:pPr>
  </w:style>
  <w:style w:type="paragraph" w:styleId="Header">
    <w:name w:val="header"/>
    <w:basedOn w:val="Normal"/>
    <w:link w:val="HeaderChar"/>
    <w:rsid w:val="00B17E0A"/>
    <w:pPr>
      <w:tabs>
        <w:tab w:val="center" w:pos="4536"/>
        <w:tab w:val="right" w:pos="9072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rsid w:val="0090666A"/>
    <w:rPr>
      <w:rFonts w:ascii="Times New Roman" w:eastAsia="Times New Roman" w:hAnsi="Times New Roman"/>
      <w:sz w:val="18"/>
      <w:szCs w:val="20"/>
      <w:lang w:eastAsia="de-DE" w:bidi="ar-SA"/>
    </w:rPr>
  </w:style>
  <w:style w:type="paragraph" w:styleId="ListNumber">
    <w:name w:val="List Number"/>
    <w:basedOn w:val="Normal"/>
    <w:rsid w:val="00B17E0A"/>
    <w:pPr>
      <w:numPr>
        <w:numId w:val="9"/>
      </w:numPr>
    </w:pPr>
  </w:style>
  <w:style w:type="paragraph" w:customStyle="1" w:styleId="numitem">
    <w:name w:val="numitem"/>
    <w:basedOn w:val="Normal"/>
    <w:rsid w:val="00B17E0A"/>
    <w:pPr>
      <w:numPr>
        <w:numId w:val="13"/>
      </w:numPr>
      <w:spacing w:before="160"/>
      <w:contextualSpacing/>
    </w:pPr>
  </w:style>
  <w:style w:type="paragraph" w:customStyle="1" w:styleId="p1a">
    <w:name w:val="p1a"/>
    <w:basedOn w:val="Normal"/>
    <w:rsid w:val="00B17E0A"/>
  </w:style>
  <w:style w:type="paragraph" w:customStyle="1" w:styleId="programcode">
    <w:name w:val="programcode"/>
    <w:basedOn w:val="Normal"/>
    <w:rsid w:val="00B17E0A"/>
    <w:pPr>
      <w:tabs>
        <w:tab w:val="left" w:pos="227"/>
        <w:tab w:val="left" w:pos="454"/>
        <w:tab w:val="left" w:pos="680"/>
        <w:tab w:val="left" w:pos="907"/>
        <w:tab w:val="left" w:pos="1134"/>
        <w:tab w:val="left" w:pos="1361"/>
        <w:tab w:val="left" w:pos="1588"/>
        <w:tab w:val="left" w:pos="1814"/>
        <w:tab w:val="left" w:pos="2041"/>
        <w:tab w:val="left" w:pos="2268"/>
        <w:tab w:val="left" w:pos="2495"/>
        <w:tab w:val="left" w:pos="2722"/>
        <w:tab w:val="left" w:pos="2948"/>
        <w:tab w:val="left" w:pos="3175"/>
        <w:tab w:val="left" w:pos="3402"/>
        <w:tab w:val="left" w:pos="3629"/>
        <w:tab w:val="left" w:pos="3856"/>
        <w:tab w:val="left" w:pos="4082"/>
        <w:tab w:val="left" w:pos="4309"/>
        <w:tab w:val="left" w:pos="4536"/>
        <w:tab w:val="left" w:pos="4763"/>
        <w:tab w:val="left" w:pos="4990"/>
        <w:tab w:val="left" w:pos="5216"/>
        <w:tab w:val="left" w:pos="5443"/>
        <w:tab w:val="left" w:pos="5670"/>
        <w:tab w:val="left" w:pos="5897"/>
        <w:tab w:val="left" w:pos="6124"/>
        <w:tab w:val="left" w:pos="6350"/>
        <w:tab w:val="left" w:pos="6577"/>
      </w:tabs>
      <w:spacing w:before="160"/>
      <w:contextualSpacing/>
    </w:pPr>
    <w:rPr>
      <w:rFonts w:ascii="Courier" w:hAnsi="Courier"/>
    </w:rPr>
  </w:style>
  <w:style w:type="paragraph" w:customStyle="1" w:styleId="referenceitem">
    <w:name w:val="referenceitem"/>
    <w:basedOn w:val="Normal"/>
    <w:rsid w:val="00B4592B"/>
    <w:pPr>
      <w:numPr>
        <w:numId w:val="10"/>
      </w:numPr>
      <w:spacing w:line="220" w:lineRule="atLeast"/>
    </w:pPr>
    <w:rPr>
      <w:sz w:val="18"/>
    </w:rPr>
  </w:style>
  <w:style w:type="numbering" w:customStyle="1" w:styleId="referencelist">
    <w:name w:val="referencelist"/>
    <w:basedOn w:val="NoList"/>
    <w:semiHidden/>
    <w:rsid w:val="00B17E0A"/>
    <w:pPr>
      <w:numPr>
        <w:numId w:val="5"/>
      </w:numPr>
    </w:pPr>
  </w:style>
  <w:style w:type="paragraph" w:customStyle="1" w:styleId="runninghead-left">
    <w:name w:val="running head - left"/>
    <w:basedOn w:val="Normal"/>
    <w:rsid w:val="00B17E0A"/>
    <w:rPr>
      <w:sz w:val="18"/>
      <w:szCs w:val="18"/>
    </w:rPr>
  </w:style>
  <w:style w:type="character" w:customStyle="1" w:styleId="Heading1Char">
    <w:name w:val="Heading 1 Char"/>
    <w:basedOn w:val="DefaultParagraphFont"/>
    <w:link w:val="Heading10"/>
    <w:rsid w:val="0090666A"/>
    <w:rPr>
      <w:rFonts w:ascii="Times New Roman" w:eastAsia="Times New Roman" w:hAnsi="Times New Roman"/>
      <w:b/>
      <w:sz w:val="24"/>
      <w:szCs w:val="20"/>
      <w:lang w:eastAsia="de-DE" w:bidi="ar-SA"/>
    </w:rPr>
  </w:style>
  <w:style w:type="character" w:customStyle="1" w:styleId="Heading2Char">
    <w:name w:val="Heading 2 Char"/>
    <w:basedOn w:val="DefaultParagraphFont"/>
    <w:link w:val="Heading20"/>
    <w:rsid w:val="0090666A"/>
    <w:rPr>
      <w:rFonts w:ascii="Times New Roman" w:eastAsia="Times New Roman" w:hAnsi="Times New Roman"/>
      <w:b/>
      <w:sz w:val="20"/>
      <w:szCs w:val="20"/>
      <w:lang w:eastAsia="de-DE" w:bidi="ar-SA"/>
    </w:rPr>
  </w:style>
  <w:style w:type="character" w:customStyle="1" w:styleId="Heading3Char">
    <w:name w:val="Heading 3 Char"/>
    <w:basedOn w:val="DefaultParagraphFont"/>
    <w:link w:val="Heading3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character" w:customStyle="1" w:styleId="Heading4Char">
    <w:name w:val="Heading 4 Char"/>
    <w:basedOn w:val="DefaultParagraphFont"/>
    <w:link w:val="Heading4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character" w:customStyle="1" w:styleId="Heading5Char">
    <w:name w:val="Heading 5 Char"/>
    <w:basedOn w:val="DefaultParagraphFont"/>
    <w:link w:val="Heading5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character" w:customStyle="1" w:styleId="Heading6Char">
    <w:name w:val="Heading 6 Char"/>
    <w:basedOn w:val="DefaultParagraphFont"/>
    <w:link w:val="Heading6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character" w:customStyle="1" w:styleId="Heading7Char">
    <w:name w:val="Heading 7 Char"/>
    <w:basedOn w:val="DefaultParagraphFont"/>
    <w:link w:val="Heading7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character" w:customStyle="1" w:styleId="Heading8Char">
    <w:name w:val="Heading 8 Char"/>
    <w:basedOn w:val="DefaultParagraphFont"/>
    <w:link w:val="Heading8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character" w:customStyle="1" w:styleId="Heading9Char">
    <w:name w:val="Heading 9 Char"/>
    <w:basedOn w:val="DefaultParagraphFont"/>
    <w:link w:val="Heading9"/>
    <w:rsid w:val="0090666A"/>
    <w:rPr>
      <w:rFonts w:ascii="Times New Roman" w:eastAsia="Times New Roman" w:hAnsi="Times New Roman"/>
      <w:sz w:val="20"/>
      <w:szCs w:val="20"/>
      <w:lang w:eastAsia="de-DE" w:bidi="ar-SA"/>
    </w:rPr>
  </w:style>
  <w:style w:type="paragraph" w:customStyle="1" w:styleId="runninghead-right">
    <w:name w:val="running head - right"/>
    <w:basedOn w:val="Normal"/>
    <w:rsid w:val="00B17E0A"/>
    <w:pPr>
      <w:jc w:val="right"/>
    </w:pPr>
    <w:rPr>
      <w:bCs/>
      <w:sz w:val="18"/>
      <w:szCs w:val="18"/>
    </w:rPr>
  </w:style>
  <w:style w:type="character" w:styleId="PageNumber">
    <w:name w:val="page number"/>
    <w:basedOn w:val="DefaultParagraphFont"/>
    <w:rsid w:val="00B17E0A"/>
    <w:rPr>
      <w:sz w:val="18"/>
    </w:rPr>
  </w:style>
  <w:style w:type="paragraph" w:customStyle="1" w:styleId="papertitle">
    <w:name w:val="papertitle"/>
    <w:basedOn w:val="Normal"/>
    <w:next w:val="author"/>
    <w:rsid w:val="00B17E0A"/>
    <w:pPr>
      <w:keepNext/>
      <w:keepLines/>
      <w:suppressAutoHyphens/>
      <w:spacing w:after="480" w:line="360" w:lineRule="atLeast"/>
      <w:jc w:val="center"/>
    </w:pPr>
    <w:rPr>
      <w:b/>
      <w:sz w:val="28"/>
    </w:rPr>
  </w:style>
  <w:style w:type="paragraph" w:customStyle="1" w:styleId="papersubtitle">
    <w:name w:val="papersubtitle"/>
    <w:basedOn w:val="papertitle"/>
    <w:next w:val="author"/>
    <w:rsid w:val="00B17E0A"/>
    <w:pPr>
      <w:spacing w:before="120" w:line="280" w:lineRule="atLeast"/>
    </w:pPr>
    <w:rPr>
      <w:sz w:val="24"/>
    </w:rPr>
  </w:style>
  <w:style w:type="paragraph" w:customStyle="1" w:styleId="tablecaption">
    <w:name w:val="tablecaption"/>
    <w:basedOn w:val="Normal"/>
    <w:next w:val="Normal"/>
    <w:rsid w:val="00B17E0A"/>
    <w:pPr>
      <w:keepNext/>
      <w:keepLines/>
      <w:spacing w:before="240" w:after="120" w:line="220" w:lineRule="atLeast"/>
      <w:jc w:val="center"/>
    </w:pPr>
    <w:rPr>
      <w:sz w:val="18"/>
      <w:lang w:val="de-DE"/>
    </w:rPr>
  </w:style>
  <w:style w:type="character" w:customStyle="1" w:styleId="url">
    <w:name w:val="url"/>
    <w:basedOn w:val="DefaultParagraphFont"/>
    <w:rsid w:val="00B17E0A"/>
    <w:rPr>
      <w:rFonts w:ascii="Courier" w:hAnsi="Courier"/>
      <w:noProof/>
      <w:lang w:val="en-US"/>
    </w:rPr>
  </w:style>
  <w:style w:type="paragraph" w:styleId="FootnoteText">
    <w:name w:val="footnote text"/>
    <w:basedOn w:val="Normal"/>
    <w:link w:val="FootnoteTextChar"/>
    <w:rsid w:val="00B17E0A"/>
    <w:pPr>
      <w:spacing w:line="220" w:lineRule="atLeast"/>
      <w:ind w:left="227" w:hanging="227"/>
    </w:pPr>
    <w:rPr>
      <w:sz w:val="18"/>
    </w:rPr>
  </w:style>
  <w:style w:type="character" w:customStyle="1" w:styleId="FootnoteTextChar">
    <w:name w:val="Footnote Text Char"/>
    <w:basedOn w:val="DefaultParagraphFont"/>
    <w:link w:val="FootnoteText"/>
    <w:rsid w:val="00364275"/>
    <w:rPr>
      <w:rFonts w:ascii="Times New Roman" w:eastAsia="Times New Roman" w:hAnsi="Times New Roman"/>
      <w:sz w:val="18"/>
      <w:szCs w:val="20"/>
      <w:lang w:eastAsia="de-DE" w:bidi="ar-SA"/>
    </w:rPr>
  </w:style>
  <w:style w:type="paragraph" w:styleId="BalloonText">
    <w:name w:val="Balloon Text"/>
    <w:basedOn w:val="Normal"/>
    <w:link w:val="BalloonTextChar"/>
    <w:rsid w:val="007D3F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D3F01"/>
    <w:rPr>
      <w:rFonts w:ascii="Tahoma" w:eastAsia="Times New Roman" w:hAnsi="Tahoma" w:cs="Tahoma"/>
      <w:sz w:val="16"/>
      <w:szCs w:val="16"/>
      <w:lang w:eastAsia="de-DE" w:bidi="ar-SA"/>
    </w:rPr>
  </w:style>
  <w:style w:type="character" w:customStyle="1" w:styleId="RH">
    <w:name w:val="RH"/>
    <w:basedOn w:val="DefaultParagraphFont"/>
    <w:rsid w:val="000F1F28"/>
  </w:style>
  <w:style w:type="paragraph" w:customStyle="1" w:styleId="ReferenceLine">
    <w:name w:val="ReferenceLine"/>
    <w:basedOn w:val="p1a"/>
    <w:rsid w:val="00B17E0A"/>
    <w:pPr>
      <w:spacing w:line="200" w:lineRule="exact"/>
    </w:pPr>
    <w:rPr>
      <w:sz w:val="16"/>
    </w:rPr>
  </w:style>
  <w:style w:type="paragraph" w:styleId="ListParagraph">
    <w:name w:val="List Paragraph"/>
    <w:basedOn w:val="Normal"/>
    <w:uiPriority w:val="34"/>
    <w:qFormat/>
    <w:rsid w:val="001D60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Visio_Drawing1111111.vsdx"/><Relationship Id="rId18" Type="http://schemas.openxmlformats.org/officeDocument/2006/relationships/image" Target="media/image6.emf"/><Relationship Id="rId26" Type="http://schemas.openxmlformats.org/officeDocument/2006/relationships/image" Target="media/image10.wmf"/><Relationship Id="rId39" Type="http://schemas.openxmlformats.org/officeDocument/2006/relationships/oleObject" Target="embeddings/oleObject10.bin"/><Relationship Id="rId21" Type="http://schemas.openxmlformats.org/officeDocument/2006/relationships/oleObject" Target="embeddings/oleObject2.bin"/><Relationship Id="rId34" Type="http://schemas.openxmlformats.org/officeDocument/2006/relationships/image" Target="media/image14.wmf"/><Relationship Id="rId42" Type="http://schemas.openxmlformats.org/officeDocument/2006/relationships/oleObject" Target="embeddings/oleObject11.bin"/><Relationship Id="rId47" Type="http://schemas.openxmlformats.org/officeDocument/2006/relationships/image" Target="media/image21.wmf"/><Relationship Id="rId50" Type="http://schemas.openxmlformats.org/officeDocument/2006/relationships/oleObject" Target="embeddings/oleObject15.bin"/><Relationship Id="rId55" Type="http://schemas.openxmlformats.org/officeDocument/2006/relationships/image" Target="media/image25.png"/><Relationship Id="rId63" Type="http://schemas.openxmlformats.org/officeDocument/2006/relationships/oleObject" Target="embeddings/oleObject21.bin"/><Relationship Id="rId68" Type="http://schemas.openxmlformats.org/officeDocument/2006/relationships/image" Target="media/image32.wmf"/><Relationship Id="rId76" Type="http://schemas.openxmlformats.org/officeDocument/2006/relationships/image" Target="media/image36.emf"/><Relationship Id="rId84" Type="http://schemas.openxmlformats.org/officeDocument/2006/relationships/hyperlink" Target="http://www.barnesandnoble.com/c/saeed-b.-niku" TargetMode="External"/><Relationship Id="rId7" Type="http://schemas.openxmlformats.org/officeDocument/2006/relationships/footnotes" Target="footnotes.xml"/><Relationship Id="rId71" Type="http://schemas.openxmlformats.org/officeDocument/2006/relationships/oleObject" Target="embeddings/oleObject25.bin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9" Type="http://schemas.openxmlformats.org/officeDocument/2006/relationships/oleObject" Target="embeddings/oleObject5.bin"/><Relationship Id="rId11" Type="http://schemas.openxmlformats.org/officeDocument/2006/relationships/image" Target="media/image2.jpeg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9.bin"/><Relationship Id="rId40" Type="http://schemas.openxmlformats.org/officeDocument/2006/relationships/image" Target="media/image17.png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5.wmf"/><Relationship Id="rId79" Type="http://schemas.openxmlformats.org/officeDocument/2006/relationships/image" Target="media/image38.png"/><Relationship Id="rId5" Type="http://schemas.openxmlformats.org/officeDocument/2006/relationships/settings" Target="settings.xml"/><Relationship Id="rId61" Type="http://schemas.openxmlformats.org/officeDocument/2006/relationships/oleObject" Target="embeddings/oleObject20.bin"/><Relationship Id="rId82" Type="http://schemas.openxmlformats.org/officeDocument/2006/relationships/image" Target="media/image41.emf"/><Relationship Id="rId19" Type="http://schemas.openxmlformats.org/officeDocument/2006/relationships/package" Target="embeddings/Microsoft_Visio_Drawing3333333.vsdx"/><Relationship Id="rId4" Type="http://schemas.microsoft.com/office/2007/relationships/stylesWithEffects" Target="stylesWithEffects.xml"/><Relationship Id="rId9" Type="http://schemas.openxmlformats.org/officeDocument/2006/relationships/hyperlink" Target="mailto:hieutkm@gmail.com" TargetMode="External"/><Relationship Id="rId14" Type="http://schemas.openxmlformats.org/officeDocument/2006/relationships/image" Target="media/image4.wmf"/><Relationship Id="rId22" Type="http://schemas.openxmlformats.org/officeDocument/2006/relationships/image" Target="media/image8.emf"/><Relationship Id="rId27" Type="http://schemas.openxmlformats.org/officeDocument/2006/relationships/oleObject" Target="embeddings/oleObject4.bin"/><Relationship Id="rId30" Type="http://schemas.openxmlformats.org/officeDocument/2006/relationships/image" Target="media/image12.wmf"/><Relationship Id="rId35" Type="http://schemas.openxmlformats.org/officeDocument/2006/relationships/oleObject" Target="embeddings/oleObject8.bin"/><Relationship Id="rId43" Type="http://schemas.openxmlformats.org/officeDocument/2006/relationships/image" Target="media/image19.wmf"/><Relationship Id="rId48" Type="http://schemas.openxmlformats.org/officeDocument/2006/relationships/oleObject" Target="embeddings/oleObject14.bin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24.bin"/><Relationship Id="rId77" Type="http://schemas.openxmlformats.org/officeDocument/2006/relationships/package" Target="embeddings/Microsoft_Visio_Drawing5555555.vsdx"/><Relationship Id="rId8" Type="http://schemas.openxmlformats.org/officeDocument/2006/relationships/endnotes" Target="endnotes.xml"/><Relationship Id="rId51" Type="http://schemas.openxmlformats.org/officeDocument/2006/relationships/image" Target="media/image23.wmf"/><Relationship Id="rId72" Type="http://schemas.openxmlformats.org/officeDocument/2006/relationships/image" Target="media/image34.wmf"/><Relationship Id="rId80" Type="http://schemas.openxmlformats.org/officeDocument/2006/relationships/image" Target="media/image39.png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3.emf"/><Relationship Id="rId17" Type="http://schemas.openxmlformats.org/officeDocument/2006/relationships/package" Target="embeddings/Microsoft_Visio_Drawing2222222.vsdx"/><Relationship Id="rId25" Type="http://schemas.openxmlformats.org/officeDocument/2006/relationships/oleObject" Target="embeddings/oleObject3.bin"/><Relationship Id="rId33" Type="http://schemas.openxmlformats.org/officeDocument/2006/relationships/oleObject" Target="embeddings/oleObject7.bin"/><Relationship Id="rId38" Type="http://schemas.openxmlformats.org/officeDocument/2006/relationships/image" Target="media/image16.wmf"/><Relationship Id="rId46" Type="http://schemas.openxmlformats.org/officeDocument/2006/relationships/oleObject" Target="embeddings/oleObject13.bin"/><Relationship Id="rId59" Type="http://schemas.openxmlformats.org/officeDocument/2006/relationships/oleObject" Target="embeddings/oleObject19.bin"/><Relationship Id="rId67" Type="http://schemas.openxmlformats.org/officeDocument/2006/relationships/oleObject" Target="embeddings/oleObject23.bin"/><Relationship Id="rId20" Type="http://schemas.openxmlformats.org/officeDocument/2006/relationships/image" Target="media/image7.wmf"/><Relationship Id="rId41" Type="http://schemas.openxmlformats.org/officeDocument/2006/relationships/image" Target="media/image18.wmf"/><Relationship Id="rId54" Type="http://schemas.openxmlformats.org/officeDocument/2006/relationships/oleObject" Target="embeddings/oleObject17.bin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27.bin"/><Relationship Id="rId83" Type="http://schemas.openxmlformats.org/officeDocument/2006/relationships/hyperlink" Target="http://www.amazon.com/s/ref=dp_byline_sr_book_1?ie=UTF8&amp;field-author=Phillip+John+McKerrow&amp;search-alias=books&amp;text=Phillip+John+McKerrow&amp;sort=relevanceran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package" Target="embeddings/Microsoft_Visio_Drawing4444444.vsdx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image" Target="media/image22.wmf"/><Relationship Id="rId57" Type="http://schemas.openxmlformats.org/officeDocument/2006/relationships/oleObject" Target="embeddings/oleObject18.bin"/><Relationship Id="rId10" Type="http://schemas.openxmlformats.org/officeDocument/2006/relationships/image" Target="media/image1.jpeg"/><Relationship Id="rId31" Type="http://schemas.openxmlformats.org/officeDocument/2006/relationships/oleObject" Target="embeddings/oleObject6.bin"/><Relationship Id="rId44" Type="http://schemas.openxmlformats.org/officeDocument/2006/relationships/oleObject" Target="embeddings/oleObject12.bin"/><Relationship Id="rId52" Type="http://schemas.openxmlformats.org/officeDocument/2006/relationships/oleObject" Target="embeddings/oleObject16.bin"/><Relationship Id="rId60" Type="http://schemas.openxmlformats.org/officeDocument/2006/relationships/image" Target="media/image28.wmf"/><Relationship Id="rId65" Type="http://schemas.openxmlformats.org/officeDocument/2006/relationships/oleObject" Target="embeddings/oleObject22.bin"/><Relationship Id="rId73" Type="http://schemas.openxmlformats.org/officeDocument/2006/relationships/oleObject" Target="embeddings/oleObject26.bin"/><Relationship Id="rId78" Type="http://schemas.openxmlformats.org/officeDocument/2006/relationships/image" Target="media/image37.png"/><Relationship Id="rId81" Type="http://schemas.openxmlformats.org/officeDocument/2006/relationships/image" Target="media/image40.emf"/><Relationship Id="rId86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ropbox\Dropbox\MASTER%20COURSE\PAPER\splnproc1110%20-%20Copy.dotm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3DFE1-3C20-42CD-8E4F-FFF7E3AB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splnproc1110 - Copy</Template>
  <TotalTime>0</TotalTime>
  <Pages>10</Pages>
  <Words>1936</Words>
  <Characters>11041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dataspect IT-Services, Heidelberg, Germany</Company>
  <LinksUpToDate>false</LinksUpToDate>
  <CharactersWithSpaces>12952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anhtuanbm88@gmail.com</dc:creator>
  <dc:description>Formats and macros for Springer Lecture Notes</dc:description>
  <cp:lastModifiedBy>PM</cp:lastModifiedBy>
  <cp:revision>2</cp:revision>
  <cp:lastPrinted>2015-12-10T02:06:00Z</cp:lastPrinted>
  <dcterms:created xsi:type="dcterms:W3CDTF">2015-12-10T03:45:00Z</dcterms:created>
  <dcterms:modified xsi:type="dcterms:W3CDTF">2015-12-10T03:45:00Z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